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66" w:rsidRPr="00130C9D" w:rsidRDefault="009F1F66" w:rsidP="00130C9D">
      <w:pPr>
        <w:jc w:val="both"/>
        <w:rPr>
          <w:rFonts w:ascii="Calibri" w:hAnsi="Calibri" w:cs="Calibri"/>
          <w:iCs/>
          <w:color w:val="000000"/>
          <w:sz w:val="22"/>
          <w:szCs w:val="22"/>
        </w:rPr>
      </w:pPr>
      <w:bookmarkStart w:id="0" w:name="_GoBack"/>
      <w:bookmarkEnd w:id="0"/>
    </w:p>
    <w:p w:rsidR="00130C9D" w:rsidRDefault="00130C9D" w:rsidP="00130C9D">
      <w:pPr>
        <w:pStyle w:val="Sansinterligne"/>
        <w:jc w:val="both"/>
        <w:rPr>
          <w:lang w:val="fr-FR"/>
        </w:rPr>
      </w:pPr>
      <w:r>
        <w:rPr>
          <w:lang w:val="fr-FR"/>
        </w:rPr>
        <w:t>MSD</w:t>
      </w:r>
      <w:r w:rsidR="0046693D">
        <w:rPr>
          <w:lang w:val="fr-FR"/>
        </w:rPr>
        <w:t>,</w:t>
      </w:r>
      <w:r>
        <w:rPr>
          <w:lang w:val="fr-FR"/>
        </w:rPr>
        <w:t xml:space="preserve"> un des leaders mondiaux de l’industrie pharmaceutique, est présent avec un portefeuille diversifié et innovant sur les marchés de produits de prescription, vaccins et produits de </w:t>
      </w:r>
      <w:r w:rsidR="0046693D">
        <w:rPr>
          <w:lang w:val="fr-FR"/>
        </w:rPr>
        <w:t>S</w:t>
      </w:r>
      <w:r>
        <w:rPr>
          <w:lang w:val="fr-FR"/>
        </w:rPr>
        <w:t xml:space="preserve">anté </w:t>
      </w:r>
      <w:r w:rsidR="0046693D">
        <w:rPr>
          <w:lang w:val="fr-FR"/>
        </w:rPr>
        <w:t>A</w:t>
      </w:r>
      <w:r>
        <w:rPr>
          <w:lang w:val="fr-FR"/>
        </w:rPr>
        <w:t>nimale. Aujourd’hui, nous construisons un nouveau modèle d’</w:t>
      </w:r>
      <w:r w:rsidR="0046693D">
        <w:rPr>
          <w:lang w:val="fr-FR"/>
        </w:rPr>
        <w:t>entreprise pharmaceutique – une e</w:t>
      </w:r>
      <w:r>
        <w:rPr>
          <w:lang w:val="fr-FR"/>
        </w:rPr>
        <w:t>ntreprise engagée dans la création d’un futur améliorant la santé de tous.</w:t>
      </w:r>
    </w:p>
    <w:p w:rsidR="0046693D" w:rsidRDefault="0046693D" w:rsidP="00130C9D">
      <w:pPr>
        <w:pStyle w:val="Sansinterligne"/>
        <w:jc w:val="both"/>
        <w:rPr>
          <w:lang w:val="fr-FR"/>
        </w:rPr>
      </w:pPr>
    </w:p>
    <w:p w:rsidR="00130C9D" w:rsidRDefault="00130C9D" w:rsidP="00130C9D">
      <w:pPr>
        <w:pStyle w:val="Sansinterligne"/>
        <w:jc w:val="both"/>
        <w:rPr>
          <w:lang w:val="fr-FR"/>
        </w:rPr>
      </w:pPr>
      <w:r>
        <w:rPr>
          <w:lang w:val="fr-FR"/>
        </w:rPr>
        <w:t>Notre capacité à exceller est liée à l’intégrité, la connaissance, l’imagination, la compétence, la diversité et le travail d’équipe que vous pouvez démontrer. Autour de nos valeurs, nous visons à créer un environnement de respect mutuel, d’encouragement et de travail d’équipe. Intégré à notre équipe mondiale, vous aurez l’opportunité de collaborer avec des collègues talentueux et engagés tout en ayant l’opportunité de développer et de diversifier votre carrière.</w:t>
      </w:r>
    </w:p>
    <w:p w:rsidR="00130C9D" w:rsidRDefault="00130C9D" w:rsidP="00130C9D">
      <w:pPr>
        <w:jc w:val="both"/>
        <w:rPr>
          <w:rFonts w:ascii="Calibri" w:hAnsi="Calibri" w:cs="Calibri"/>
          <w:iCs/>
          <w:color w:val="000000"/>
          <w:sz w:val="22"/>
          <w:szCs w:val="22"/>
        </w:rPr>
      </w:pPr>
    </w:p>
    <w:p w:rsidR="009F1F66" w:rsidRDefault="0046693D" w:rsidP="00130C9D">
      <w:pPr>
        <w:jc w:val="both"/>
        <w:rPr>
          <w:rFonts w:ascii="Calibri" w:hAnsi="Calibri" w:cs="Calibri"/>
          <w:iCs/>
          <w:color w:val="000000"/>
          <w:sz w:val="22"/>
          <w:szCs w:val="22"/>
        </w:rPr>
      </w:pPr>
      <w:r>
        <w:rPr>
          <w:rFonts w:ascii="Calibri" w:hAnsi="Calibri" w:cs="Calibri"/>
          <w:iCs/>
          <w:color w:val="000000"/>
          <w:sz w:val="22"/>
          <w:szCs w:val="22"/>
        </w:rPr>
        <w:t>MSD Santé Animale, filiale française de Merck &amp; C</w:t>
      </w:r>
      <w:r w:rsidR="00130C9D" w:rsidRPr="00130C9D">
        <w:rPr>
          <w:rFonts w:ascii="Calibri" w:hAnsi="Calibri" w:cs="Calibri"/>
          <w:iCs/>
          <w:color w:val="000000"/>
          <w:sz w:val="22"/>
          <w:szCs w:val="22"/>
        </w:rPr>
        <w:t>o</w:t>
      </w:r>
      <w:r>
        <w:rPr>
          <w:rFonts w:ascii="Calibri" w:hAnsi="Calibri" w:cs="Calibri"/>
          <w:iCs/>
          <w:color w:val="000000"/>
          <w:sz w:val="22"/>
          <w:szCs w:val="22"/>
        </w:rPr>
        <w:t xml:space="preserve">, </w:t>
      </w:r>
      <w:r w:rsidR="003C2971">
        <w:rPr>
          <w:rFonts w:ascii="Calibri" w:hAnsi="Calibri" w:cs="Calibri"/>
          <w:iCs/>
          <w:color w:val="000000"/>
          <w:sz w:val="22"/>
          <w:szCs w:val="22"/>
        </w:rPr>
        <w:t>est le 2</w:t>
      </w:r>
      <w:r w:rsidR="003C2971" w:rsidRPr="003C2971">
        <w:rPr>
          <w:rFonts w:ascii="Calibri" w:hAnsi="Calibri" w:cs="Calibri"/>
          <w:iCs/>
          <w:color w:val="000000"/>
          <w:sz w:val="22"/>
          <w:szCs w:val="22"/>
          <w:vertAlign w:val="superscript"/>
        </w:rPr>
        <w:t>ème</w:t>
      </w:r>
      <w:r w:rsidR="003C2971">
        <w:rPr>
          <w:rFonts w:ascii="Calibri" w:hAnsi="Calibri" w:cs="Calibri"/>
          <w:iCs/>
          <w:color w:val="000000"/>
          <w:sz w:val="22"/>
          <w:szCs w:val="22"/>
        </w:rPr>
        <w:t xml:space="preserve"> </w:t>
      </w:r>
      <w:r w:rsidR="009F1F66" w:rsidRPr="00130C9D">
        <w:rPr>
          <w:rFonts w:ascii="Calibri" w:hAnsi="Calibri" w:cs="Calibri"/>
          <w:iCs/>
          <w:color w:val="000000"/>
          <w:sz w:val="22"/>
          <w:szCs w:val="22"/>
        </w:rPr>
        <w:t>laboratoire mondial dédié aux médicaments vétérinaires, impliqué dans le développement, la fabrication et la vente de médicaments pour tous types d’animaux.</w:t>
      </w:r>
    </w:p>
    <w:p w:rsidR="0046693D" w:rsidRPr="00130C9D" w:rsidRDefault="0046693D" w:rsidP="00130C9D">
      <w:pPr>
        <w:jc w:val="both"/>
        <w:rPr>
          <w:rFonts w:ascii="Calibri" w:hAnsi="Calibri" w:cs="Calibri"/>
          <w:iCs/>
          <w:color w:val="000000"/>
          <w:sz w:val="22"/>
          <w:szCs w:val="22"/>
        </w:rPr>
      </w:pPr>
    </w:p>
    <w:p w:rsidR="009F1F66" w:rsidRPr="00130C9D" w:rsidRDefault="00130C9D" w:rsidP="00130C9D">
      <w:pPr>
        <w:jc w:val="both"/>
        <w:rPr>
          <w:rFonts w:ascii="Calibri" w:hAnsi="Calibri" w:cs="Calibri"/>
          <w:iCs/>
          <w:color w:val="000000"/>
          <w:sz w:val="22"/>
          <w:szCs w:val="22"/>
        </w:rPr>
      </w:pPr>
      <w:r>
        <w:rPr>
          <w:rFonts w:ascii="Calibri" w:hAnsi="Calibri" w:cs="Calibri"/>
          <w:iCs/>
          <w:color w:val="000000"/>
          <w:sz w:val="22"/>
          <w:szCs w:val="22"/>
        </w:rPr>
        <w:t xml:space="preserve">Pour note site basé à Beaucouzé (49), nous recherchons un </w:t>
      </w:r>
      <w:r w:rsidRPr="0046693D">
        <w:rPr>
          <w:rFonts w:ascii="Calibri" w:hAnsi="Calibri" w:cs="Calibri"/>
          <w:b/>
          <w:iCs/>
          <w:color w:val="000000"/>
          <w:sz w:val="22"/>
          <w:szCs w:val="22"/>
        </w:rPr>
        <w:t>Chargé de P</w:t>
      </w:r>
      <w:r w:rsidR="0058499D" w:rsidRPr="0046693D">
        <w:rPr>
          <w:rFonts w:ascii="Calibri" w:hAnsi="Calibri" w:cs="Calibri"/>
          <w:b/>
          <w:iCs/>
          <w:color w:val="000000"/>
          <w:sz w:val="22"/>
          <w:szCs w:val="22"/>
        </w:rPr>
        <w:t>harmacovigilance</w:t>
      </w:r>
      <w:r w:rsidR="0058499D" w:rsidRPr="00130C9D">
        <w:rPr>
          <w:rFonts w:ascii="Calibri" w:hAnsi="Calibri" w:cs="Calibri"/>
          <w:iCs/>
          <w:color w:val="000000"/>
          <w:sz w:val="22"/>
          <w:szCs w:val="22"/>
        </w:rPr>
        <w:t xml:space="preserve"> en CDI </w:t>
      </w:r>
      <w:r w:rsidR="009F1F66" w:rsidRPr="00130C9D">
        <w:rPr>
          <w:rFonts w:ascii="Calibri" w:hAnsi="Calibri" w:cs="Calibri"/>
          <w:iCs/>
          <w:color w:val="000000"/>
          <w:sz w:val="22"/>
          <w:szCs w:val="22"/>
        </w:rPr>
        <w:t>dans un environnement</w:t>
      </w:r>
      <w:r w:rsidR="0041683C" w:rsidRPr="00130C9D">
        <w:rPr>
          <w:rFonts w:ascii="Calibri" w:hAnsi="Calibri" w:cs="Calibri"/>
          <w:iCs/>
          <w:color w:val="000000"/>
          <w:sz w:val="22"/>
          <w:szCs w:val="22"/>
        </w:rPr>
        <w:t xml:space="preserve"> stimulant et </w:t>
      </w:r>
      <w:r w:rsidR="009F1F66" w:rsidRPr="00130C9D">
        <w:rPr>
          <w:rFonts w:ascii="Calibri" w:hAnsi="Calibri" w:cs="Calibri"/>
          <w:iCs/>
          <w:color w:val="000000"/>
          <w:sz w:val="22"/>
          <w:szCs w:val="22"/>
        </w:rPr>
        <w:t>international.</w:t>
      </w:r>
    </w:p>
    <w:p w:rsidR="0046693D" w:rsidRDefault="0046693D" w:rsidP="00130C9D">
      <w:pPr>
        <w:jc w:val="both"/>
        <w:rPr>
          <w:rFonts w:ascii="Calibri" w:hAnsi="Calibri" w:cs="Calibri"/>
          <w:iCs/>
          <w:color w:val="000000"/>
          <w:sz w:val="22"/>
          <w:szCs w:val="22"/>
        </w:rPr>
      </w:pPr>
    </w:p>
    <w:p w:rsidR="009F1F66" w:rsidRPr="0046693D" w:rsidRDefault="0046693D" w:rsidP="00130C9D">
      <w:pPr>
        <w:jc w:val="both"/>
        <w:rPr>
          <w:rFonts w:ascii="Calibri" w:hAnsi="Calibri" w:cs="Calibri"/>
          <w:iCs/>
          <w:color w:val="000000"/>
          <w:sz w:val="22"/>
          <w:szCs w:val="22"/>
          <w:u w:val="single"/>
        </w:rPr>
      </w:pPr>
      <w:r w:rsidRPr="0046693D">
        <w:rPr>
          <w:rFonts w:ascii="Calibri" w:hAnsi="Calibri" w:cs="Calibri"/>
          <w:iCs/>
          <w:color w:val="000000"/>
          <w:sz w:val="22"/>
          <w:szCs w:val="22"/>
          <w:u w:val="single"/>
        </w:rPr>
        <w:t>Missions confiées :</w:t>
      </w:r>
    </w:p>
    <w:p w:rsidR="009F1F66" w:rsidRPr="0046693D" w:rsidRDefault="009F1F66" w:rsidP="0046693D">
      <w:pPr>
        <w:pStyle w:val="Paragraphedeliste"/>
        <w:numPr>
          <w:ilvl w:val="0"/>
          <w:numId w:val="7"/>
        </w:numPr>
        <w:ind w:left="284" w:hanging="284"/>
        <w:jc w:val="both"/>
        <w:rPr>
          <w:rFonts w:ascii="Calibri" w:hAnsi="Calibri" w:cs="Calibri"/>
          <w:iCs/>
          <w:color w:val="000000"/>
        </w:rPr>
      </w:pPr>
      <w:r w:rsidRPr="0046693D">
        <w:rPr>
          <w:rFonts w:ascii="Calibri" w:hAnsi="Calibri" w:cs="Calibri"/>
          <w:iCs/>
          <w:color w:val="000000"/>
        </w:rPr>
        <w:t xml:space="preserve">Rattaché au Responsable Pharmaceutique, et </w:t>
      </w:r>
      <w:r w:rsidR="0041683C" w:rsidRPr="0046693D">
        <w:rPr>
          <w:rFonts w:ascii="Calibri" w:hAnsi="Calibri" w:cs="Calibri"/>
          <w:iCs/>
          <w:color w:val="000000"/>
        </w:rPr>
        <w:t>entouré de</w:t>
      </w:r>
      <w:r w:rsidRPr="0046693D">
        <w:rPr>
          <w:rFonts w:ascii="Calibri" w:hAnsi="Calibri" w:cs="Calibri"/>
          <w:iCs/>
          <w:color w:val="000000"/>
        </w:rPr>
        <w:t xml:space="preserve"> l’équipe d</w:t>
      </w:r>
      <w:r w:rsidR="00130C9D" w:rsidRPr="0046693D">
        <w:rPr>
          <w:rFonts w:ascii="Calibri" w:hAnsi="Calibri" w:cs="Calibri"/>
          <w:iCs/>
          <w:color w:val="000000"/>
        </w:rPr>
        <w:t>u service des Affaires Ré</w:t>
      </w:r>
      <w:r w:rsidRPr="0046693D">
        <w:rPr>
          <w:rFonts w:ascii="Calibri" w:hAnsi="Calibri" w:cs="Calibri"/>
          <w:iCs/>
          <w:color w:val="000000"/>
        </w:rPr>
        <w:t>glementaires</w:t>
      </w:r>
      <w:r w:rsidR="00130C9D" w:rsidRPr="0046693D">
        <w:rPr>
          <w:rFonts w:ascii="Calibri" w:hAnsi="Calibri" w:cs="Calibri"/>
          <w:iCs/>
          <w:color w:val="000000"/>
        </w:rPr>
        <w:t>,</w:t>
      </w:r>
      <w:r w:rsidRPr="0046693D">
        <w:rPr>
          <w:rFonts w:ascii="Calibri" w:hAnsi="Calibri" w:cs="Calibri"/>
          <w:iCs/>
          <w:color w:val="000000"/>
        </w:rPr>
        <w:t xml:space="preserve"> vous participerez  aux activités </w:t>
      </w:r>
      <w:r w:rsidR="0058499D" w:rsidRPr="0046693D">
        <w:rPr>
          <w:rFonts w:ascii="Calibri" w:hAnsi="Calibri" w:cs="Calibri"/>
          <w:iCs/>
          <w:color w:val="000000"/>
        </w:rPr>
        <w:t>de pharmacovigilance</w:t>
      </w:r>
      <w:r w:rsidR="0041683C" w:rsidRPr="0046693D">
        <w:rPr>
          <w:rFonts w:ascii="Calibri" w:hAnsi="Calibri" w:cs="Calibri"/>
          <w:iCs/>
          <w:color w:val="000000"/>
        </w:rPr>
        <w:t>.</w:t>
      </w:r>
    </w:p>
    <w:p w:rsidR="009F1F66" w:rsidRPr="0046693D" w:rsidRDefault="009F1F66" w:rsidP="0046693D">
      <w:pPr>
        <w:pStyle w:val="Paragraphedeliste"/>
        <w:numPr>
          <w:ilvl w:val="0"/>
          <w:numId w:val="7"/>
        </w:numPr>
        <w:ind w:left="284" w:hanging="284"/>
        <w:jc w:val="both"/>
        <w:rPr>
          <w:rFonts w:ascii="Calibri" w:hAnsi="Calibri" w:cs="Calibri"/>
          <w:iCs/>
          <w:color w:val="000000"/>
        </w:rPr>
      </w:pPr>
      <w:r w:rsidRPr="0046693D">
        <w:rPr>
          <w:rFonts w:ascii="Calibri" w:hAnsi="Calibri" w:cs="Calibri"/>
          <w:iCs/>
          <w:color w:val="000000"/>
        </w:rPr>
        <w:t xml:space="preserve">Vous êtes en relation permanente avec les </w:t>
      </w:r>
      <w:r w:rsidR="0041683C" w:rsidRPr="0046693D">
        <w:rPr>
          <w:rFonts w:ascii="Calibri" w:hAnsi="Calibri" w:cs="Calibri"/>
          <w:iCs/>
          <w:color w:val="000000"/>
        </w:rPr>
        <w:t>r</w:t>
      </w:r>
      <w:r w:rsidRPr="0046693D">
        <w:rPr>
          <w:rFonts w:ascii="Calibri" w:hAnsi="Calibri" w:cs="Calibri"/>
          <w:iCs/>
          <w:color w:val="000000"/>
        </w:rPr>
        <w:t xml:space="preserve">esponsables techniques et la plupart des </w:t>
      </w:r>
      <w:r w:rsidR="00130C9D" w:rsidRPr="0046693D">
        <w:rPr>
          <w:rFonts w:ascii="Calibri" w:hAnsi="Calibri" w:cs="Calibri"/>
          <w:iCs/>
          <w:color w:val="000000"/>
        </w:rPr>
        <w:t>s</w:t>
      </w:r>
      <w:r w:rsidRPr="0046693D">
        <w:rPr>
          <w:rFonts w:ascii="Calibri" w:hAnsi="Calibri" w:cs="Calibri"/>
          <w:iCs/>
          <w:color w:val="000000"/>
        </w:rPr>
        <w:t>alariés</w:t>
      </w:r>
      <w:r w:rsidR="0041683C" w:rsidRPr="0046693D">
        <w:rPr>
          <w:rFonts w:ascii="Calibri" w:hAnsi="Calibri" w:cs="Calibri"/>
          <w:iCs/>
          <w:color w:val="000000"/>
        </w:rPr>
        <w:t>.</w:t>
      </w:r>
      <w:r w:rsidRPr="0046693D">
        <w:rPr>
          <w:rFonts w:ascii="Calibri" w:hAnsi="Calibri" w:cs="Calibri"/>
          <w:iCs/>
          <w:color w:val="000000"/>
        </w:rPr>
        <w:t xml:space="preserve"> </w:t>
      </w:r>
    </w:p>
    <w:p w:rsidR="009F1F66" w:rsidRPr="0046693D" w:rsidRDefault="009F1F66" w:rsidP="0046693D">
      <w:pPr>
        <w:pStyle w:val="Paragraphedeliste"/>
        <w:numPr>
          <w:ilvl w:val="0"/>
          <w:numId w:val="7"/>
        </w:numPr>
        <w:ind w:left="284" w:hanging="284"/>
        <w:jc w:val="both"/>
        <w:rPr>
          <w:rFonts w:ascii="Calibri" w:hAnsi="Calibri" w:cs="Calibri"/>
          <w:iCs/>
          <w:color w:val="000000"/>
        </w:rPr>
      </w:pPr>
      <w:r w:rsidRPr="0046693D">
        <w:rPr>
          <w:rFonts w:ascii="Calibri" w:hAnsi="Calibri" w:cs="Calibri"/>
          <w:iCs/>
          <w:color w:val="000000"/>
        </w:rPr>
        <w:t>Vous êtes le point de contact principal en matière de pharmacovigilance pour  le département pharmacovigilance Global,</w:t>
      </w:r>
      <w:r w:rsidR="00130C9D" w:rsidRPr="0046693D">
        <w:rPr>
          <w:rFonts w:ascii="Calibri" w:hAnsi="Calibri" w:cs="Calibri"/>
          <w:iCs/>
          <w:color w:val="000000"/>
        </w:rPr>
        <w:t xml:space="preserve"> les autorités françaises (ANMV</w:t>
      </w:r>
      <w:r w:rsidRPr="0046693D">
        <w:rPr>
          <w:rFonts w:ascii="Calibri" w:hAnsi="Calibri" w:cs="Calibri"/>
          <w:iCs/>
          <w:color w:val="000000"/>
        </w:rPr>
        <w:t>), les Fournisseurs et prestataires de services</w:t>
      </w:r>
      <w:r w:rsidR="0058499D" w:rsidRPr="0046693D">
        <w:rPr>
          <w:rFonts w:ascii="Calibri" w:hAnsi="Calibri" w:cs="Calibri"/>
          <w:iCs/>
          <w:color w:val="000000"/>
        </w:rPr>
        <w:t>.</w:t>
      </w:r>
    </w:p>
    <w:p w:rsidR="009F1F66" w:rsidRPr="0046693D" w:rsidRDefault="009F1F66" w:rsidP="0046693D">
      <w:pPr>
        <w:pStyle w:val="Paragraphedeliste"/>
        <w:numPr>
          <w:ilvl w:val="0"/>
          <w:numId w:val="7"/>
        </w:numPr>
        <w:ind w:left="284" w:hanging="284"/>
        <w:jc w:val="both"/>
        <w:rPr>
          <w:rFonts w:ascii="Calibri" w:hAnsi="Calibri" w:cs="Calibri"/>
          <w:iCs/>
          <w:color w:val="000000"/>
        </w:rPr>
      </w:pPr>
      <w:r w:rsidRPr="0046693D">
        <w:rPr>
          <w:rFonts w:ascii="Calibri" w:hAnsi="Calibri" w:cs="Calibri"/>
          <w:iCs/>
          <w:color w:val="000000"/>
        </w:rPr>
        <w:t xml:space="preserve">Vous participez activement </w:t>
      </w:r>
      <w:r w:rsidR="0041683C" w:rsidRPr="0046693D">
        <w:rPr>
          <w:rFonts w:ascii="Calibri" w:hAnsi="Calibri" w:cs="Calibri"/>
          <w:iCs/>
          <w:color w:val="000000"/>
        </w:rPr>
        <w:t>aux groupes</w:t>
      </w:r>
      <w:r w:rsidRPr="0046693D">
        <w:rPr>
          <w:rFonts w:ascii="Calibri" w:hAnsi="Calibri" w:cs="Calibri"/>
          <w:iCs/>
          <w:color w:val="000000"/>
        </w:rPr>
        <w:t xml:space="preserve"> de travail du </w:t>
      </w:r>
      <w:r w:rsidR="00047364" w:rsidRPr="0046693D">
        <w:rPr>
          <w:rFonts w:ascii="Calibri" w:hAnsi="Calibri" w:cs="Calibri"/>
          <w:iCs/>
          <w:color w:val="000000"/>
        </w:rPr>
        <w:t>SIMV.</w:t>
      </w:r>
    </w:p>
    <w:p w:rsidR="009F1F66" w:rsidRPr="0046693D" w:rsidRDefault="009F1F66" w:rsidP="0046693D">
      <w:pPr>
        <w:pStyle w:val="Paragraphedeliste"/>
        <w:numPr>
          <w:ilvl w:val="0"/>
          <w:numId w:val="7"/>
        </w:numPr>
        <w:ind w:left="284" w:hanging="284"/>
        <w:jc w:val="both"/>
        <w:rPr>
          <w:rFonts w:ascii="Calibri" w:hAnsi="Calibri" w:cs="Calibri"/>
          <w:iCs/>
          <w:color w:val="000000"/>
        </w:rPr>
      </w:pPr>
      <w:r w:rsidRPr="0046693D">
        <w:rPr>
          <w:rFonts w:ascii="Calibri" w:hAnsi="Calibri" w:cs="Calibri"/>
          <w:iCs/>
          <w:color w:val="000000"/>
        </w:rPr>
        <w:t>Vous assurez la gestion des cas de pha</w:t>
      </w:r>
      <w:r w:rsidR="0058499D" w:rsidRPr="0046693D">
        <w:rPr>
          <w:rFonts w:ascii="Calibri" w:hAnsi="Calibri" w:cs="Calibri"/>
          <w:iCs/>
          <w:color w:val="000000"/>
        </w:rPr>
        <w:t>rmacovigilance (saisie, suivi) et la transmission des PSUR</w:t>
      </w:r>
      <w:r w:rsidR="0041683C" w:rsidRPr="0046693D">
        <w:rPr>
          <w:rFonts w:ascii="Calibri" w:hAnsi="Calibri" w:cs="Calibri"/>
          <w:iCs/>
          <w:color w:val="000000"/>
        </w:rPr>
        <w:t>s</w:t>
      </w:r>
      <w:r w:rsidR="0058499D" w:rsidRPr="0046693D">
        <w:rPr>
          <w:rFonts w:ascii="Calibri" w:hAnsi="Calibri" w:cs="Calibri"/>
          <w:iCs/>
          <w:color w:val="000000"/>
        </w:rPr>
        <w:t>.</w:t>
      </w:r>
    </w:p>
    <w:p w:rsidR="009F1F66" w:rsidRPr="0046693D" w:rsidRDefault="0058499D" w:rsidP="0046693D">
      <w:pPr>
        <w:pStyle w:val="Paragraphedeliste"/>
        <w:numPr>
          <w:ilvl w:val="0"/>
          <w:numId w:val="7"/>
        </w:numPr>
        <w:ind w:left="284" w:hanging="284"/>
        <w:jc w:val="both"/>
        <w:rPr>
          <w:rFonts w:ascii="Calibri" w:hAnsi="Calibri" w:cs="Calibri"/>
          <w:iCs/>
          <w:color w:val="000000"/>
        </w:rPr>
      </w:pPr>
      <w:r w:rsidRPr="0046693D">
        <w:rPr>
          <w:rFonts w:ascii="Calibri" w:hAnsi="Calibri" w:cs="Calibri"/>
          <w:iCs/>
          <w:color w:val="000000"/>
        </w:rPr>
        <w:t xml:space="preserve">Vous </w:t>
      </w:r>
      <w:r w:rsidR="0041683C" w:rsidRPr="0046693D">
        <w:rPr>
          <w:rFonts w:ascii="Calibri" w:hAnsi="Calibri" w:cs="Calibri"/>
          <w:iCs/>
          <w:color w:val="000000"/>
        </w:rPr>
        <w:t>p</w:t>
      </w:r>
      <w:r w:rsidR="009F1F66" w:rsidRPr="0046693D">
        <w:rPr>
          <w:rFonts w:ascii="Calibri" w:hAnsi="Calibri" w:cs="Calibri"/>
          <w:iCs/>
          <w:color w:val="000000"/>
        </w:rPr>
        <w:t>répar</w:t>
      </w:r>
      <w:r w:rsidRPr="0046693D">
        <w:rPr>
          <w:rFonts w:ascii="Calibri" w:hAnsi="Calibri" w:cs="Calibri"/>
          <w:iCs/>
          <w:color w:val="000000"/>
        </w:rPr>
        <w:t>ez</w:t>
      </w:r>
      <w:r w:rsidR="009F1F66" w:rsidRPr="0046693D">
        <w:rPr>
          <w:rFonts w:ascii="Calibri" w:hAnsi="Calibri" w:cs="Calibri"/>
          <w:iCs/>
          <w:color w:val="000000"/>
        </w:rPr>
        <w:t xml:space="preserve"> et </w:t>
      </w:r>
      <w:r w:rsidRPr="0046693D">
        <w:rPr>
          <w:rFonts w:ascii="Calibri" w:hAnsi="Calibri" w:cs="Calibri"/>
          <w:iCs/>
          <w:color w:val="000000"/>
        </w:rPr>
        <w:t>transmettez</w:t>
      </w:r>
      <w:r w:rsidR="009F1F66" w:rsidRPr="0046693D">
        <w:rPr>
          <w:rFonts w:ascii="Calibri" w:hAnsi="Calibri" w:cs="Calibri"/>
          <w:iCs/>
          <w:color w:val="000000"/>
        </w:rPr>
        <w:t xml:space="preserve"> aux autorités locales, tout rapport et information nécessaires au maintien des AMM et à la commercialisation des produits. </w:t>
      </w:r>
    </w:p>
    <w:p w:rsidR="009F1F66" w:rsidRPr="0046693D" w:rsidRDefault="0058499D" w:rsidP="0046693D">
      <w:pPr>
        <w:pStyle w:val="Paragraphedeliste"/>
        <w:numPr>
          <w:ilvl w:val="0"/>
          <w:numId w:val="7"/>
        </w:numPr>
        <w:ind w:left="284" w:hanging="284"/>
        <w:jc w:val="both"/>
        <w:rPr>
          <w:rFonts w:ascii="Calibri" w:hAnsi="Calibri" w:cs="Calibri"/>
          <w:iCs/>
          <w:color w:val="000000"/>
        </w:rPr>
      </w:pPr>
      <w:r w:rsidRPr="0046693D">
        <w:rPr>
          <w:rFonts w:ascii="Calibri" w:hAnsi="Calibri" w:cs="Calibri"/>
          <w:iCs/>
          <w:color w:val="000000"/>
        </w:rPr>
        <w:t xml:space="preserve">Vous </w:t>
      </w:r>
      <w:r w:rsidR="0041683C" w:rsidRPr="0046693D">
        <w:rPr>
          <w:rFonts w:ascii="Calibri" w:hAnsi="Calibri" w:cs="Calibri"/>
          <w:iCs/>
          <w:color w:val="000000"/>
        </w:rPr>
        <w:t>c</w:t>
      </w:r>
      <w:r w:rsidR="009F1F66" w:rsidRPr="0046693D">
        <w:rPr>
          <w:rFonts w:ascii="Calibri" w:hAnsi="Calibri" w:cs="Calibri"/>
          <w:iCs/>
          <w:color w:val="000000"/>
        </w:rPr>
        <w:t>ommunique</w:t>
      </w:r>
      <w:r w:rsidRPr="0046693D">
        <w:rPr>
          <w:rFonts w:ascii="Calibri" w:hAnsi="Calibri" w:cs="Calibri"/>
          <w:iCs/>
          <w:color w:val="000000"/>
        </w:rPr>
        <w:t>z</w:t>
      </w:r>
      <w:r w:rsidR="009F1F66" w:rsidRPr="0046693D">
        <w:rPr>
          <w:rFonts w:ascii="Calibri" w:hAnsi="Calibri" w:cs="Calibri"/>
          <w:iCs/>
          <w:color w:val="000000"/>
        </w:rPr>
        <w:t xml:space="preserve"> directement avec </w:t>
      </w:r>
      <w:r w:rsidRPr="0046693D">
        <w:rPr>
          <w:rFonts w:ascii="Calibri" w:hAnsi="Calibri" w:cs="Calibri"/>
          <w:iCs/>
          <w:color w:val="000000"/>
        </w:rPr>
        <w:t>vo</w:t>
      </w:r>
      <w:r w:rsidR="009F1F66" w:rsidRPr="0046693D">
        <w:rPr>
          <w:rFonts w:ascii="Calibri" w:hAnsi="Calibri" w:cs="Calibri"/>
          <w:iCs/>
          <w:color w:val="000000"/>
        </w:rPr>
        <w:t>s homologues d’Intervet Boxmeer</w:t>
      </w:r>
      <w:r w:rsidR="0041683C" w:rsidRPr="0046693D">
        <w:rPr>
          <w:rFonts w:ascii="Calibri" w:hAnsi="Calibri" w:cs="Calibri"/>
          <w:iCs/>
          <w:color w:val="000000"/>
        </w:rPr>
        <w:t xml:space="preserve"> (global)</w:t>
      </w:r>
      <w:r w:rsidR="009F1F66" w:rsidRPr="0046693D">
        <w:rPr>
          <w:rFonts w:ascii="Calibri" w:hAnsi="Calibri" w:cs="Calibri"/>
          <w:iCs/>
          <w:color w:val="000000"/>
        </w:rPr>
        <w:t>, MSD Animal Health Innovation (R&amp;D)</w:t>
      </w:r>
    </w:p>
    <w:p w:rsidR="009F1F66" w:rsidRPr="0046693D" w:rsidRDefault="0058499D" w:rsidP="0046693D">
      <w:pPr>
        <w:pStyle w:val="Paragraphedeliste"/>
        <w:numPr>
          <w:ilvl w:val="0"/>
          <w:numId w:val="7"/>
        </w:numPr>
        <w:ind w:left="284" w:hanging="284"/>
        <w:jc w:val="both"/>
        <w:rPr>
          <w:rFonts w:ascii="Calibri" w:hAnsi="Calibri" w:cs="Calibri"/>
          <w:iCs/>
          <w:color w:val="000000"/>
        </w:rPr>
      </w:pPr>
      <w:r w:rsidRPr="0046693D">
        <w:rPr>
          <w:rFonts w:ascii="Calibri" w:hAnsi="Calibri" w:cs="Calibri"/>
          <w:iCs/>
          <w:color w:val="000000"/>
        </w:rPr>
        <w:t xml:space="preserve">Vous vous </w:t>
      </w:r>
      <w:r w:rsidR="009F1F66" w:rsidRPr="0046693D">
        <w:rPr>
          <w:rFonts w:ascii="Calibri" w:hAnsi="Calibri" w:cs="Calibri"/>
          <w:iCs/>
          <w:color w:val="000000"/>
        </w:rPr>
        <w:t>assur</w:t>
      </w:r>
      <w:r w:rsidRPr="0046693D">
        <w:rPr>
          <w:rFonts w:ascii="Calibri" w:hAnsi="Calibri" w:cs="Calibri"/>
          <w:iCs/>
          <w:color w:val="000000"/>
        </w:rPr>
        <w:t>ez</w:t>
      </w:r>
      <w:r w:rsidR="009F1F66" w:rsidRPr="0046693D">
        <w:rPr>
          <w:rFonts w:ascii="Calibri" w:hAnsi="Calibri" w:cs="Calibri"/>
          <w:iCs/>
          <w:color w:val="000000"/>
        </w:rPr>
        <w:t xml:space="preserve"> </w:t>
      </w:r>
      <w:r w:rsidR="0041683C" w:rsidRPr="0046693D">
        <w:rPr>
          <w:rFonts w:ascii="Calibri" w:hAnsi="Calibri" w:cs="Calibri"/>
          <w:iCs/>
          <w:color w:val="000000"/>
        </w:rPr>
        <w:t>de la</w:t>
      </w:r>
      <w:r w:rsidR="009F1F66" w:rsidRPr="0046693D">
        <w:rPr>
          <w:rFonts w:ascii="Calibri" w:hAnsi="Calibri" w:cs="Calibri"/>
          <w:iCs/>
          <w:color w:val="000000"/>
        </w:rPr>
        <w:t xml:space="preserve"> conformité avec la réglementation en vigueur (Code de la Santé Publique, Bonnes Pratiques de pharmacovigilance)</w:t>
      </w:r>
      <w:r w:rsidR="00C31203" w:rsidRPr="0046693D">
        <w:rPr>
          <w:rFonts w:ascii="Calibri" w:hAnsi="Calibri" w:cs="Calibri"/>
          <w:iCs/>
          <w:color w:val="000000"/>
        </w:rPr>
        <w:t xml:space="preserve"> de l’entreprise </w:t>
      </w:r>
      <w:r w:rsidRPr="0046693D">
        <w:rPr>
          <w:rFonts w:ascii="Calibri" w:hAnsi="Calibri" w:cs="Calibri"/>
          <w:iCs/>
          <w:color w:val="000000"/>
        </w:rPr>
        <w:t xml:space="preserve">ainsi que </w:t>
      </w:r>
      <w:r w:rsidR="00C31203" w:rsidRPr="0046693D">
        <w:rPr>
          <w:rFonts w:ascii="Calibri" w:hAnsi="Calibri" w:cs="Calibri"/>
          <w:iCs/>
          <w:color w:val="000000"/>
        </w:rPr>
        <w:t>d</w:t>
      </w:r>
      <w:r w:rsidRPr="0046693D">
        <w:rPr>
          <w:rFonts w:ascii="Calibri" w:hAnsi="Calibri" w:cs="Calibri"/>
          <w:iCs/>
          <w:color w:val="000000"/>
        </w:rPr>
        <w:t>es prestataires éventuels</w:t>
      </w:r>
      <w:r w:rsidR="009F1F66" w:rsidRPr="0046693D">
        <w:rPr>
          <w:rFonts w:ascii="Calibri" w:hAnsi="Calibri" w:cs="Calibri"/>
          <w:iCs/>
          <w:color w:val="000000"/>
        </w:rPr>
        <w:t>.</w:t>
      </w:r>
    </w:p>
    <w:p w:rsidR="0058499D" w:rsidRPr="0046693D" w:rsidRDefault="0058499D" w:rsidP="0046693D">
      <w:pPr>
        <w:pStyle w:val="Paragraphedeliste"/>
        <w:numPr>
          <w:ilvl w:val="0"/>
          <w:numId w:val="7"/>
        </w:numPr>
        <w:ind w:left="284" w:hanging="284"/>
        <w:jc w:val="both"/>
        <w:rPr>
          <w:rFonts w:ascii="Calibri" w:hAnsi="Calibri" w:cs="Calibri"/>
          <w:iCs/>
          <w:color w:val="000000"/>
        </w:rPr>
      </w:pPr>
      <w:r w:rsidRPr="0046693D">
        <w:rPr>
          <w:rFonts w:ascii="Calibri" w:hAnsi="Calibri" w:cs="Calibri"/>
          <w:iCs/>
          <w:color w:val="000000"/>
        </w:rPr>
        <w:t>Vous assurez la formation pharmacovigilance de tous les employés MSD Santé Animale</w:t>
      </w:r>
      <w:r w:rsidR="00C31203" w:rsidRPr="0046693D">
        <w:rPr>
          <w:rFonts w:ascii="Calibri" w:hAnsi="Calibri" w:cs="Calibri"/>
          <w:iCs/>
          <w:color w:val="000000"/>
        </w:rPr>
        <w:t>.</w:t>
      </w:r>
    </w:p>
    <w:p w:rsidR="00C31203" w:rsidRPr="0046693D" w:rsidRDefault="00C31203" w:rsidP="0046693D">
      <w:pPr>
        <w:pStyle w:val="Paragraphedeliste"/>
        <w:numPr>
          <w:ilvl w:val="0"/>
          <w:numId w:val="7"/>
        </w:numPr>
        <w:ind w:left="284" w:hanging="284"/>
        <w:jc w:val="both"/>
        <w:rPr>
          <w:rFonts w:ascii="Calibri" w:hAnsi="Calibri" w:cs="Calibri"/>
          <w:iCs/>
          <w:color w:val="000000"/>
        </w:rPr>
      </w:pPr>
      <w:r w:rsidRPr="0046693D">
        <w:rPr>
          <w:rFonts w:ascii="Calibri" w:hAnsi="Calibri" w:cs="Calibri"/>
          <w:iCs/>
          <w:color w:val="000000"/>
        </w:rPr>
        <w:t>Vous participe</w:t>
      </w:r>
      <w:r w:rsidR="00130C9D" w:rsidRPr="0046693D">
        <w:rPr>
          <w:rFonts w:ascii="Calibri" w:hAnsi="Calibri" w:cs="Calibri"/>
          <w:iCs/>
          <w:color w:val="000000"/>
        </w:rPr>
        <w:t>z</w:t>
      </w:r>
      <w:r w:rsidRPr="0046693D">
        <w:rPr>
          <w:rFonts w:ascii="Calibri" w:hAnsi="Calibri" w:cs="Calibri"/>
          <w:iCs/>
          <w:color w:val="000000"/>
        </w:rPr>
        <w:t xml:space="preserve"> </w:t>
      </w:r>
      <w:r w:rsidR="00047364" w:rsidRPr="0046693D">
        <w:rPr>
          <w:rFonts w:ascii="Calibri" w:hAnsi="Calibri" w:cs="Calibri"/>
          <w:iCs/>
          <w:color w:val="000000"/>
        </w:rPr>
        <w:t xml:space="preserve">aussi </w:t>
      </w:r>
      <w:r w:rsidRPr="0046693D">
        <w:rPr>
          <w:rFonts w:ascii="Calibri" w:hAnsi="Calibri" w:cs="Calibri"/>
          <w:iCs/>
          <w:color w:val="000000"/>
        </w:rPr>
        <w:t>à la bonne mise en œuvre de la politique Qualité de l’entreprise.</w:t>
      </w:r>
    </w:p>
    <w:p w:rsidR="009F1F66" w:rsidRPr="0046693D" w:rsidRDefault="009F1F66" w:rsidP="0046693D">
      <w:pPr>
        <w:pStyle w:val="Paragraphedeliste"/>
        <w:numPr>
          <w:ilvl w:val="0"/>
          <w:numId w:val="7"/>
        </w:numPr>
        <w:ind w:left="284" w:hanging="284"/>
        <w:jc w:val="both"/>
        <w:rPr>
          <w:rFonts w:ascii="Calibri" w:hAnsi="Calibri" w:cs="Calibri"/>
          <w:iCs/>
          <w:color w:val="000000"/>
        </w:rPr>
      </w:pPr>
      <w:r w:rsidRPr="0046693D">
        <w:rPr>
          <w:rFonts w:ascii="Calibri" w:hAnsi="Calibri" w:cs="Calibri"/>
          <w:iCs/>
          <w:color w:val="000000"/>
        </w:rPr>
        <w:t xml:space="preserve">Vous assurez la continuité des </w:t>
      </w:r>
      <w:r w:rsidR="00130C9D" w:rsidRPr="0046693D">
        <w:rPr>
          <w:rFonts w:ascii="Calibri" w:hAnsi="Calibri" w:cs="Calibri"/>
          <w:iCs/>
          <w:color w:val="000000"/>
        </w:rPr>
        <w:t>activités du service Affaires Ré</w:t>
      </w:r>
      <w:r w:rsidRPr="0046693D">
        <w:rPr>
          <w:rFonts w:ascii="Calibri" w:hAnsi="Calibri" w:cs="Calibri"/>
          <w:iCs/>
          <w:color w:val="000000"/>
        </w:rPr>
        <w:t xml:space="preserve">glementaires </w:t>
      </w:r>
      <w:r w:rsidR="00C31203" w:rsidRPr="0046693D">
        <w:rPr>
          <w:rFonts w:ascii="Calibri" w:hAnsi="Calibri" w:cs="Calibri"/>
          <w:iCs/>
          <w:color w:val="000000"/>
        </w:rPr>
        <w:t xml:space="preserve">en tant que </w:t>
      </w:r>
      <w:r w:rsidR="00130C9D" w:rsidRPr="0046693D">
        <w:rPr>
          <w:rFonts w:ascii="Calibri" w:hAnsi="Calibri" w:cs="Calibri"/>
          <w:iCs/>
          <w:color w:val="000000"/>
        </w:rPr>
        <w:t>b</w:t>
      </w:r>
      <w:r w:rsidR="00C31203" w:rsidRPr="0046693D">
        <w:rPr>
          <w:rFonts w:ascii="Calibri" w:hAnsi="Calibri" w:cs="Calibri"/>
          <w:iCs/>
          <w:color w:val="000000"/>
        </w:rPr>
        <w:t>ack-up.</w:t>
      </w:r>
    </w:p>
    <w:p w:rsidR="009F1F66" w:rsidRPr="0046693D" w:rsidRDefault="00C31203" w:rsidP="0046693D">
      <w:pPr>
        <w:pStyle w:val="Paragraphedeliste"/>
        <w:numPr>
          <w:ilvl w:val="0"/>
          <w:numId w:val="7"/>
        </w:numPr>
        <w:ind w:left="284" w:hanging="284"/>
        <w:jc w:val="both"/>
        <w:rPr>
          <w:rFonts w:ascii="Calibri" w:hAnsi="Calibri" w:cs="Calibri"/>
          <w:iCs/>
          <w:color w:val="000000"/>
        </w:rPr>
      </w:pPr>
      <w:r w:rsidRPr="0046693D">
        <w:rPr>
          <w:rFonts w:ascii="Calibri" w:hAnsi="Calibri" w:cs="Calibri"/>
          <w:iCs/>
          <w:color w:val="000000"/>
        </w:rPr>
        <w:t>(Contrôle publicité, compliance, m</w:t>
      </w:r>
      <w:r w:rsidR="009F1F66" w:rsidRPr="0046693D">
        <w:rPr>
          <w:rFonts w:ascii="Calibri" w:hAnsi="Calibri" w:cs="Calibri"/>
          <w:iCs/>
          <w:color w:val="000000"/>
        </w:rPr>
        <w:t>aitrise documentaire</w:t>
      </w:r>
      <w:r w:rsidRPr="0046693D">
        <w:rPr>
          <w:rFonts w:ascii="Calibri" w:hAnsi="Calibri" w:cs="Calibri"/>
          <w:iCs/>
          <w:color w:val="000000"/>
        </w:rPr>
        <w:t>,</w:t>
      </w:r>
      <w:r w:rsidR="009F1F66" w:rsidRPr="0046693D">
        <w:rPr>
          <w:rFonts w:ascii="Calibri" w:hAnsi="Calibri" w:cs="Calibri"/>
          <w:iCs/>
          <w:color w:val="000000"/>
        </w:rPr>
        <w:t> </w:t>
      </w:r>
      <w:r w:rsidRPr="0046693D">
        <w:rPr>
          <w:rFonts w:ascii="Calibri" w:hAnsi="Calibri" w:cs="Calibri"/>
          <w:iCs/>
          <w:color w:val="000000"/>
        </w:rPr>
        <w:t>c</w:t>
      </w:r>
      <w:r w:rsidR="009F1F66" w:rsidRPr="0046693D">
        <w:rPr>
          <w:rFonts w:ascii="Calibri" w:hAnsi="Calibri" w:cs="Calibri"/>
          <w:iCs/>
          <w:color w:val="000000"/>
        </w:rPr>
        <w:t>ontrats, audits, inspections,</w:t>
      </w:r>
      <w:r w:rsidRPr="0046693D">
        <w:rPr>
          <w:rFonts w:ascii="Calibri" w:hAnsi="Calibri" w:cs="Calibri"/>
          <w:iCs/>
          <w:color w:val="000000"/>
        </w:rPr>
        <w:t xml:space="preserve"> s</w:t>
      </w:r>
      <w:r w:rsidR="009F1F66" w:rsidRPr="0046693D">
        <w:rPr>
          <w:rFonts w:ascii="Calibri" w:hAnsi="Calibri" w:cs="Calibri"/>
          <w:iCs/>
          <w:color w:val="000000"/>
        </w:rPr>
        <w:t>uivi d’actions correctrices et préventives</w:t>
      </w:r>
      <w:r w:rsidRPr="0046693D">
        <w:rPr>
          <w:rFonts w:ascii="Calibri" w:hAnsi="Calibri" w:cs="Calibri"/>
          <w:iCs/>
          <w:color w:val="000000"/>
        </w:rPr>
        <w:t>…etc.)</w:t>
      </w:r>
    </w:p>
    <w:p w:rsidR="009F1F66" w:rsidRPr="0046693D" w:rsidRDefault="009F1F66" w:rsidP="0046693D">
      <w:pPr>
        <w:pStyle w:val="Paragraphedeliste"/>
        <w:numPr>
          <w:ilvl w:val="0"/>
          <w:numId w:val="7"/>
        </w:numPr>
        <w:ind w:left="284" w:hanging="284"/>
        <w:jc w:val="both"/>
        <w:rPr>
          <w:rFonts w:ascii="Calibri" w:hAnsi="Calibri" w:cs="Calibri"/>
          <w:iCs/>
          <w:color w:val="000000"/>
        </w:rPr>
      </w:pPr>
      <w:r w:rsidRPr="0046693D">
        <w:rPr>
          <w:rFonts w:ascii="Calibri" w:hAnsi="Calibri" w:cs="Calibri"/>
          <w:iCs/>
          <w:color w:val="000000"/>
        </w:rPr>
        <w:t xml:space="preserve">Vous serez inscrit en tant que </w:t>
      </w:r>
      <w:r w:rsidR="00C31203" w:rsidRPr="0046693D">
        <w:rPr>
          <w:rFonts w:ascii="Calibri" w:hAnsi="Calibri" w:cs="Calibri"/>
          <w:iCs/>
          <w:color w:val="000000"/>
        </w:rPr>
        <w:t>Responsable</w:t>
      </w:r>
      <w:r w:rsidRPr="0046693D">
        <w:rPr>
          <w:rFonts w:ascii="Calibri" w:hAnsi="Calibri" w:cs="Calibri"/>
          <w:iCs/>
          <w:color w:val="000000"/>
        </w:rPr>
        <w:t xml:space="preserve"> Pharmaceutique </w:t>
      </w:r>
      <w:r w:rsidR="00C31203" w:rsidRPr="0046693D">
        <w:rPr>
          <w:rFonts w:ascii="Calibri" w:hAnsi="Calibri" w:cs="Calibri"/>
          <w:iCs/>
          <w:color w:val="000000"/>
        </w:rPr>
        <w:t>I</w:t>
      </w:r>
      <w:r w:rsidRPr="0046693D">
        <w:rPr>
          <w:rFonts w:ascii="Calibri" w:hAnsi="Calibri" w:cs="Calibri"/>
          <w:iCs/>
          <w:color w:val="000000"/>
        </w:rPr>
        <w:t xml:space="preserve">ntérimaire du site </w:t>
      </w:r>
      <w:r w:rsidR="00C31203" w:rsidRPr="0046693D">
        <w:rPr>
          <w:rFonts w:ascii="Calibri" w:hAnsi="Calibri" w:cs="Calibri"/>
          <w:iCs/>
          <w:color w:val="000000"/>
        </w:rPr>
        <w:t>exploitant.</w:t>
      </w:r>
    </w:p>
    <w:p w:rsidR="009F1F66" w:rsidRPr="00130C9D" w:rsidRDefault="009F1F66" w:rsidP="00130C9D">
      <w:pPr>
        <w:jc w:val="both"/>
        <w:rPr>
          <w:rFonts w:ascii="Calibri" w:hAnsi="Calibri" w:cs="Calibri"/>
          <w:iCs/>
          <w:color w:val="000000"/>
          <w:sz w:val="22"/>
          <w:szCs w:val="22"/>
        </w:rPr>
      </w:pPr>
    </w:p>
    <w:p w:rsidR="009F1F66" w:rsidRPr="0046693D" w:rsidRDefault="0046693D" w:rsidP="00130C9D">
      <w:pPr>
        <w:jc w:val="both"/>
        <w:rPr>
          <w:rFonts w:ascii="Calibri" w:hAnsi="Calibri" w:cs="Calibri"/>
          <w:iCs/>
          <w:color w:val="000000"/>
          <w:sz w:val="22"/>
          <w:szCs w:val="22"/>
          <w:u w:val="single"/>
        </w:rPr>
      </w:pPr>
      <w:r w:rsidRPr="0046693D">
        <w:rPr>
          <w:rFonts w:ascii="Calibri" w:hAnsi="Calibri" w:cs="Calibri"/>
          <w:iCs/>
          <w:color w:val="000000"/>
          <w:sz w:val="22"/>
          <w:szCs w:val="22"/>
          <w:u w:val="single"/>
        </w:rPr>
        <w:t>Profil</w:t>
      </w:r>
      <w:r w:rsidR="009F1F66" w:rsidRPr="0046693D">
        <w:rPr>
          <w:rFonts w:ascii="Calibri" w:hAnsi="Calibri" w:cs="Calibri"/>
          <w:iCs/>
          <w:color w:val="000000"/>
          <w:sz w:val="22"/>
          <w:szCs w:val="22"/>
          <w:u w:val="single"/>
        </w:rPr>
        <w:t> :</w:t>
      </w:r>
    </w:p>
    <w:p w:rsidR="009F1F66" w:rsidRPr="00130C9D" w:rsidRDefault="009F1F66" w:rsidP="00130C9D">
      <w:pPr>
        <w:jc w:val="both"/>
        <w:rPr>
          <w:rFonts w:ascii="Calibri" w:hAnsi="Calibri" w:cs="Calibri"/>
          <w:iCs/>
          <w:color w:val="000000"/>
          <w:sz w:val="22"/>
          <w:szCs w:val="22"/>
        </w:rPr>
      </w:pPr>
      <w:r w:rsidRPr="00130C9D">
        <w:rPr>
          <w:rFonts w:ascii="Calibri" w:hAnsi="Calibri" w:cs="Calibri"/>
          <w:iCs/>
          <w:color w:val="000000"/>
          <w:sz w:val="22"/>
          <w:szCs w:val="22"/>
        </w:rPr>
        <w:t>Vétérinaire, ou Pharmacien diplômé et inscriptible à l’ordre.</w:t>
      </w:r>
    </w:p>
    <w:p w:rsidR="009F1F66" w:rsidRPr="00130C9D" w:rsidRDefault="009F1F66" w:rsidP="00130C9D">
      <w:pPr>
        <w:jc w:val="both"/>
        <w:rPr>
          <w:rFonts w:ascii="Calibri" w:hAnsi="Calibri" w:cs="Calibri"/>
          <w:iCs/>
          <w:color w:val="000000"/>
          <w:sz w:val="22"/>
          <w:szCs w:val="22"/>
        </w:rPr>
      </w:pPr>
      <w:r w:rsidRPr="00130C9D">
        <w:rPr>
          <w:rFonts w:ascii="Calibri" w:hAnsi="Calibri" w:cs="Calibri"/>
          <w:iCs/>
          <w:color w:val="000000"/>
          <w:sz w:val="22"/>
          <w:szCs w:val="22"/>
        </w:rPr>
        <w:t xml:space="preserve">Vous disposez d’une première expérience en </w:t>
      </w:r>
      <w:r w:rsidR="00C31203" w:rsidRPr="00130C9D">
        <w:rPr>
          <w:rFonts w:ascii="Calibri" w:hAnsi="Calibri" w:cs="Calibri"/>
          <w:iCs/>
          <w:color w:val="000000"/>
          <w:sz w:val="22"/>
          <w:szCs w:val="22"/>
        </w:rPr>
        <w:t>p</w:t>
      </w:r>
      <w:r w:rsidRPr="00130C9D">
        <w:rPr>
          <w:rFonts w:ascii="Calibri" w:hAnsi="Calibri" w:cs="Calibri"/>
          <w:iCs/>
          <w:color w:val="000000"/>
          <w:sz w:val="22"/>
          <w:szCs w:val="22"/>
        </w:rPr>
        <w:t>harmacovigilance, idéalement sur PVworks</w:t>
      </w:r>
      <w:r w:rsidR="0058499D" w:rsidRPr="00130C9D">
        <w:rPr>
          <w:rFonts w:ascii="Calibri" w:hAnsi="Calibri" w:cs="Calibri"/>
          <w:iCs/>
          <w:color w:val="000000"/>
          <w:sz w:val="22"/>
          <w:szCs w:val="22"/>
        </w:rPr>
        <w:t>.</w:t>
      </w:r>
    </w:p>
    <w:p w:rsidR="0058499D" w:rsidRPr="00130C9D" w:rsidRDefault="00C31203" w:rsidP="00130C9D">
      <w:pPr>
        <w:jc w:val="both"/>
        <w:rPr>
          <w:rFonts w:ascii="Calibri" w:hAnsi="Calibri" w:cs="Calibri"/>
          <w:iCs/>
          <w:color w:val="000000"/>
          <w:sz w:val="22"/>
          <w:szCs w:val="22"/>
        </w:rPr>
      </w:pPr>
      <w:r w:rsidRPr="00130C9D">
        <w:rPr>
          <w:rFonts w:ascii="Calibri" w:hAnsi="Calibri" w:cs="Calibri"/>
          <w:iCs/>
          <w:color w:val="000000"/>
          <w:sz w:val="22"/>
          <w:szCs w:val="22"/>
        </w:rPr>
        <w:t>Anglais écrit / oral.</w:t>
      </w:r>
    </w:p>
    <w:p w:rsidR="009F1F66" w:rsidRDefault="00C31203" w:rsidP="00130C9D">
      <w:pPr>
        <w:jc w:val="both"/>
        <w:rPr>
          <w:rFonts w:ascii="Calibri" w:hAnsi="Calibri" w:cs="Calibri"/>
          <w:iCs/>
          <w:color w:val="000000"/>
          <w:sz w:val="22"/>
          <w:szCs w:val="22"/>
        </w:rPr>
      </w:pPr>
      <w:r w:rsidRPr="00130C9D">
        <w:rPr>
          <w:rFonts w:ascii="Calibri" w:hAnsi="Calibri" w:cs="Calibri"/>
          <w:iCs/>
          <w:color w:val="000000"/>
          <w:sz w:val="22"/>
          <w:szCs w:val="22"/>
        </w:rPr>
        <w:t>Rigueur, travail en équipe et bon relationnel.</w:t>
      </w:r>
    </w:p>
    <w:p w:rsidR="002213A3" w:rsidRDefault="002213A3" w:rsidP="00130C9D">
      <w:pPr>
        <w:jc w:val="both"/>
        <w:rPr>
          <w:rFonts w:ascii="Calibri" w:hAnsi="Calibri" w:cs="Calibri"/>
          <w:iCs/>
          <w:color w:val="000000"/>
          <w:sz w:val="22"/>
          <w:szCs w:val="22"/>
        </w:rPr>
      </w:pPr>
    </w:p>
    <w:p w:rsidR="0046693D" w:rsidRPr="0046693D" w:rsidRDefault="0046693D" w:rsidP="0046693D">
      <w:pPr>
        <w:pStyle w:val="Sansinterligne"/>
        <w:jc w:val="both"/>
        <w:rPr>
          <w:u w:val="single"/>
          <w:lang w:val="fr-FR"/>
        </w:rPr>
      </w:pPr>
      <w:r w:rsidRPr="0046693D">
        <w:rPr>
          <w:u w:val="single"/>
          <w:lang w:val="fr-FR"/>
        </w:rPr>
        <w:lastRenderedPageBreak/>
        <w:t xml:space="preserve">Contact : </w:t>
      </w:r>
    </w:p>
    <w:p w:rsidR="0046693D" w:rsidRDefault="0046693D" w:rsidP="0046693D">
      <w:pPr>
        <w:pStyle w:val="Sansinterligne"/>
        <w:jc w:val="both"/>
        <w:rPr>
          <w:lang w:val="fr-FR"/>
        </w:rPr>
      </w:pPr>
      <w:r w:rsidRPr="00D84C1D">
        <w:rPr>
          <w:lang w:val="fr-FR"/>
        </w:rPr>
        <w:t xml:space="preserve">Merci de postuler à l’offre via le lien suivant : </w:t>
      </w:r>
    </w:p>
    <w:p w:rsidR="0046693D" w:rsidRPr="00D84C1D" w:rsidRDefault="005B617B" w:rsidP="0046693D">
      <w:pPr>
        <w:pStyle w:val="Sansinterligne"/>
        <w:jc w:val="both"/>
        <w:rPr>
          <w:lang w:val="fr-FR"/>
        </w:rPr>
      </w:pPr>
      <w:hyperlink r:id="rId6" w:history="1">
        <w:r w:rsidR="003C2971" w:rsidRPr="009E385A">
          <w:rPr>
            <w:rStyle w:val="Lienhypertexte"/>
            <w:lang w:val="fr-FR"/>
          </w:rPr>
          <w:t>https://taleo.msd.com/careersection/internal_msd_10880/jobdetail.ftl?lang=fr_FR&amp;job=REG002410</w:t>
        </w:r>
      </w:hyperlink>
      <w:r w:rsidR="003C2971">
        <w:rPr>
          <w:lang w:val="fr-FR"/>
        </w:rPr>
        <w:t xml:space="preserve"> </w:t>
      </w:r>
    </w:p>
    <w:p w:rsidR="0046693D" w:rsidRDefault="0046693D" w:rsidP="0046693D">
      <w:pPr>
        <w:pStyle w:val="Sansinterligne"/>
        <w:jc w:val="both"/>
        <w:rPr>
          <w:b/>
          <w:lang w:val="fr-FR"/>
        </w:rPr>
      </w:pPr>
    </w:p>
    <w:p w:rsidR="0046693D" w:rsidRDefault="0046693D" w:rsidP="0046693D">
      <w:pPr>
        <w:pStyle w:val="Sansinterligne"/>
        <w:jc w:val="both"/>
        <w:rPr>
          <w:lang w:val="fr-FR"/>
        </w:rPr>
      </w:pPr>
      <w:r>
        <w:rPr>
          <w:lang w:val="fr-FR"/>
        </w:rPr>
        <w:t xml:space="preserve">Nos collaborateurs sont la clé de la réussite de notre Entreprise. Nous leur démontrons notre engagement par nos politiques de rémunération et de reconnaissance avantageuses. Nos avantages sociaux sont conçus pour répondre aux attentes et besoins de nos collaborateurs, en fonction de leurs priorités de vie, mais aussi de tous ceux qui comptent autour d’eux. </w:t>
      </w:r>
    </w:p>
    <w:p w:rsidR="0046693D" w:rsidRPr="00130C9D" w:rsidRDefault="0046693D" w:rsidP="00130C9D">
      <w:pPr>
        <w:jc w:val="both"/>
        <w:rPr>
          <w:rFonts w:ascii="Calibri" w:hAnsi="Calibri" w:cs="Calibri"/>
          <w:iCs/>
          <w:color w:val="000000"/>
          <w:sz w:val="22"/>
          <w:szCs w:val="22"/>
        </w:rPr>
      </w:pPr>
    </w:p>
    <w:p w:rsidR="00C956AE" w:rsidRPr="00130C9D" w:rsidRDefault="005B617B" w:rsidP="00130C9D">
      <w:pPr>
        <w:jc w:val="both"/>
      </w:pPr>
    </w:p>
    <w:sectPr w:rsidR="00C956AE" w:rsidRPr="00130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1853"/>
    <w:multiLevelType w:val="hybridMultilevel"/>
    <w:tmpl w:val="9DB25D76"/>
    <w:lvl w:ilvl="0" w:tplc="5BD438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963BCB"/>
    <w:multiLevelType w:val="hybridMultilevel"/>
    <w:tmpl w:val="6D5AA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2B790D"/>
    <w:multiLevelType w:val="hybridMultilevel"/>
    <w:tmpl w:val="7F3E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C41CE"/>
    <w:multiLevelType w:val="hybridMultilevel"/>
    <w:tmpl w:val="6A362BD2"/>
    <w:lvl w:ilvl="0" w:tplc="5BD4384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A884F87"/>
    <w:multiLevelType w:val="hybridMultilevel"/>
    <w:tmpl w:val="623E60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966143"/>
    <w:multiLevelType w:val="hybridMultilevel"/>
    <w:tmpl w:val="1D14CE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974269D"/>
    <w:multiLevelType w:val="hybridMultilevel"/>
    <w:tmpl w:val="FD823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B8"/>
    <w:rsid w:val="00047364"/>
    <w:rsid w:val="00130C9D"/>
    <w:rsid w:val="002213A3"/>
    <w:rsid w:val="002518A6"/>
    <w:rsid w:val="00321F26"/>
    <w:rsid w:val="003540B7"/>
    <w:rsid w:val="003C2971"/>
    <w:rsid w:val="0041683C"/>
    <w:rsid w:val="0046693D"/>
    <w:rsid w:val="0058499D"/>
    <w:rsid w:val="005B617B"/>
    <w:rsid w:val="009F1F66"/>
    <w:rsid w:val="00BA01B8"/>
    <w:rsid w:val="00C312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6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1F66"/>
    <w:rPr>
      <w:color w:val="0000FF"/>
      <w:u w:val="single"/>
    </w:rPr>
  </w:style>
  <w:style w:type="paragraph" w:styleId="Paragraphedeliste">
    <w:name w:val="List Paragraph"/>
    <w:basedOn w:val="Normal"/>
    <w:uiPriority w:val="34"/>
    <w:qFormat/>
    <w:rsid w:val="009F1F66"/>
    <w:pPr>
      <w:widowControl w:val="0"/>
      <w:spacing w:after="200" w:line="276" w:lineRule="auto"/>
      <w:ind w:left="720"/>
      <w:contextualSpacing/>
    </w:pPr>
    <w:rPr>
      <w:rFonts w:asciiTheme="minorHAnsi" w:hAnsiTheme="minorHAnsi" w:cstheme="minorBidi"/>
      <w:sz w:val="22"/>
      <w:szCs w:val="22"/>
      <w:lang w:eastAsia="en-US"/>
    </w:rPr>
  </w:style>
  <w:style w:type="paragraph" w:styleId="Sansinterligne">
    <w:name w:val="No Spacing"/>
    <w:uiPriority w:val="1"/>
    <w:qFormat/>
    <w:rsid w:val="00130C9D"/>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F66"/>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1F66"/>
    <w:rPr>
      <w:color w:val="0000FF"/>
      <w:u w:val="single"/>
    </w:rPr>
  </w:style>
  <w:style w:type="paragraph" w:styleId="Paragraphedeliste">
    <w:name w:val="List Paragraph"/>
    <w:basedOn w:val="Normal"/>
    <w:uiPriority w:val="34"/>
    <w:qFormat/>
    <w:rsid w:val="009F1F66"/>
    <w:pPr>
      <w:widowControl w:val="0"/>
      <w:spacing w:after="200" w:line="276" w:lineRule="auto"/>
      <w:ind w:left="720"/>
      <w:contextualSpacing/>
    </w:pPr>
    <w:rPr>
      <w:rFonts w:asciiTheme="minorHAnsi" w:hAnsiTheme="minorHAnsi" w:cstheme="minorBidi"/>
      <w:sz w:val="22"/>
      <w:szCs w:val="22"/>
      <w:lang w:eastAsia="en-US"/>
    </w:rPr>
  </w:style>
  <w:style w:type="paragraph" w:styleId="Sansinterligne">
    <w:name w:val="No Spacing"/>
    <w:uiPriority w:val="1"/>
    <w:qFormat/>
    <w:rsid w:val="00130C9D"/>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76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leo.msd.com/careersection/internal_msd_10880/jobdetail.ftl?lang=fr_FR&amp;job=REG0024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3076</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Accueil</cp:lastModifiedBy>
  <cp:revision>2</cp:revision>
  <dcterms:created xsi:type="dcterms:W3CDTF">2016-06-14T11:48:00Z</dcterms:created>
  <dcterms:modified xsi:type="dcterms:W3CDTF">2016-06-14T11:48:00Z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245439577</vt:i4>
  </property>
  <property fmtid="{D5CDD505-2E9C-101B-9397-08002B2CF9AE}" pid="3" name="_NewReviewCycle">
    <vt:lpwstr/>
  </property>
  <property fmtid="{D5CDD505-2E9C-101B-9397-08002B2CF9AE}" pid="4" name="_EmailSubject">
    <vt:lpwstr>Diffusion d'une offre d'emploi - MSD Santé Animale</vt:lpwstr>
  </property>
  <property fmtid="{D5CDD505-2E9C-101B-9397-08002B2CF9AE}" pid="5" name="_AuthorEmail">
    <vt:lpwstr>julie.cagniot@merck.com</vt:lpwstr>
  </property>
  <property fmtid="{D5CDD505-2E9C-101B-9397-08002B2CF9AE}" pid="6" name="_AuthorEmailDisplayName">
    <vt:lpwstr>Cagniot, Julie</vt:lpwstr>
  </property>
  <property fmtid="{D5CDD505-2E9C-101B-9397-08002B2CF9AE}" pid="7" name="_PreviousAdHocReviewCycleID">
    <vt:i4>-946045266</vt:i4>
  </property>
  <property fmtid="{D5CDD505-2E9C-101B-9397-08002B2CF9AE}" pid="8" name="_ReviewingToolsShownOnce">
    <vt:lpwstr/>
  </property>
</Properties>
</file>