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EF" w:rsidRDefault="006B63EF" w:rsidP="005F2880">
      <w:pPr>
        <w:jc w:val="center"/>
        <w:rPr>
          <w:rFonts w:ascii="Verdana" w:hAnsi="Verdana" w:cs="Arial"/>
          <w:b/>
          <w:bCs/>
          <w:color w:val="FF9900"/>
          <w:sz w:val="36"/>
          <w:szCs w:val="36"/>
        </w:rPr>
      </w:pPr>
    </w:p>
    <w:p w:rsidR="005F2880" w:rsidRDefault="005F2880" w:rsidP="005F2880">
      <w:pPr>
        <w:jc w:val="center"/>
        <w:rPr>
          <w:rFonts w:ascii="Arial" w:hAnsi="Arial" w:cs="Arial"/>
        </w:rPr>
      </w:pPr>
      <w:r>
        <w:rPr>
          <w:rFonts w:ascii="Verdana" w:hAnsi="Verdana" w:cs="Arial"/>
          <w:b/>
          <w:bCs/>
          <w:color w:val="FF9900"/>
          <w:sz w:val="36"/>
          <w:szCs w:val="36"/>
        </w:rPr>
        <w:t xml:space="preserve">Chef de Projet </w:t>
      </w:r>
      <w:proofErr w:type="spellStart"/>
      <w:r>
        <w:rPr>
          <w:rFonts w:ascii="Verdana" w:hAnsi="Verdana" w:cs="Arial"/>
          <w:b/>
          <w:bCs/>
          <w:color w:val="FF9900"/>
          <w:sz w:val="36"/>
          <w:szCs w:val="36"/>
        </w:rPr>
        <w:t>BioClinique</w:t>
      </w:r>
      <w:proofErr w:type="spellEnd"/>
      <w:r>
        <w:rPr>
          <w:rFonts w:ascii="Verdana" w:hAnsi="Verdana" w:cs="Arial"/>
          <w:b/>
          <w:bCs/>
          <w:color w:val="FF9900"/>
          <w:sz w:val="36"/>
          <w:szCs w:val="36"/>
        </w:rPr>
        <w:t> (H/F)</w:t>
      </w:r>
    </w:p>
    <w:p w:rsidR="005F2880" w:rsidRDefault="005F2880" w:rsidP="005F288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5F2880" w:rsidRDefault="005F2880" w:rsidP="005F2880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5F2880" w:rsidRDefault="005F2880" w:rsidP="005F288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Rattaché au Responsable R&amp;D, vous contribuez au développement de nouveaux produits en </w:t>
      </w:r>
    </w:p>
    <w:p w:rsidR="005F2880" w:rsidRDefault="005F2880" w:rsidP="005F2880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Participant à la sélection des projets et des partenaires</w:t>
      </w:r>
    </w:p>
    <w:p w:rsidR="005F2880" w:rsidRDefault="005F2880" w:rsidP="005F2880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Participant à la rédaction des cahiers des charges performance/qualité de tests de diagnostic adaptés à la clinique vétérinaire </w:t>
      </w:r>
    </w:p>
    <w:p w:rsidR="005F2880" w:rsidRDefault="005F2880" w:rsidP="005F2880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Pilotant des projets et notamment les collaborations avec des laboratoires  et équipes extérieurs</w:t>
      </w:r>
    </w:p>
    <w:p w:rsidR="005F2880" w:rsidRDefault="005F2880" w:rsidP="005F2880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Contribuant à la mise en place de procédures Assurance Qualité pour les réactifs et les appareils</w:t>
      </w:r>
    </w:p>
    <w:p w:rsidR="00147476" w:rsidRDefault="005F2880" w:rsidP="005F2880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</w:rPr>
        <w:t>Garantissant la qualification et la gestion des réactifs de référence</w:t>
      </w:r>
    </w:p>
    <w:p w:rsidR="009E3C18" w:rsidRPr="009E3C18" w:rsidRDefault="00147476" w:rsidP="009E3C18">
      <w:pPr>
        <w:autoSpaceDE w:val="0"/>
        <w:autoSpaceDN w:val="0"/>
        <w:adjustRightInd w:val="0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rFonts w:ascii="Tms Rmn" w:hAnsi="Tms Rmn" w:cs="Tms Rmn"/>
          <w:color w:val="000000"/>
          <w:lang w:eastAsia="en-US"/>
        </w:rPr>
        <w:t> </w:t>
      </w:r>
      <w:r w:rsidR="009E3C18" w:rsidRPr="009E3C18">
        <w:rPr>
          <w:rFonts w:ascii="Verdana" w:hAnsi="Verdana"/>
          <w:color w:val="000000"/>
          <w:sz w:val="20"/>
          <w:szCs w:val="20"/>
          <w:shd w:val="clear" w:color="auto" w:fill="FFFFFF"/>
        </w:rPr>
        <w:t>De formation Bac +2/ +3 Biologie, Biotechnologie ou équivalent, vous avez une expérience significative sur un poste similaire.</w:t>
      </w:r>
    </w:p>
    <w:p w:rsidR="009E3C18" w:rsidRPr="009E3C18" w:rsidRDefault="009E3C18" w:rsidP="009E3C18">
      <w:pPr>
        <w:jc w:val="both"/>
        <w:rPr>
          <w:color w:val="000000"/>
          <w:sz w:val="20"/>
          <w:szCs w:val="20"/>
          <w:shd w:val="clear" w:color="auto" w:fill="FFFFFF"/>
        </w:rPr>
      </w:pPr>
      <w:r w:rsidRPr="009E3C18">
        <w:rPr>
          <w:rFonts w:ascii="MS Gothic" w:hAnsi="MS Gothic" w:cs="MS Gothic"/>
          <w:color w:val="000000"/>
          <w:sz w:val="20"/>
          <w:szCs w:val="20"/>
          <w:shd w:val="clear" w:color="auto" w:fill="FFFFFF"/>
        </w:rPr>
        <w:t xml:space="preserve">　</w:t>
      </w:r>
    </w:p>
    <w:p w:rsidR="009E3C18" w:rsidRPr="009E3C18" w:rsidRDefault="009E3C18" w:rsidP="009E3C18">
      <w:pPr>
        <w:jc w:val="both"/>
        <w:rPr>
          <w:color w:val="000000"/>
          <w:sz w:val="20"/>
          <w:szCs w:val="20"/>
          <w:shd w:val="clear" w:color="auto" w:fill="FFFFFF"/>
        </w:rPr>
      </w:pPr>
      <w:r w:rsidRPr="009E3C18">
        <w:rPr>
          <w:rFonts w:ascii="Verdana" w:hAnsi="Verdana"/>
          <w:color w:val="000000"/>
          <w:sz w:val="20"/>
          <w:szCs w:val="20"/>
          <w:shd w:val="clear" w:color="auto" w:fill="FFFFFF"/>
        </w:rPr>
        <w:t>Vous avez de solides connaissances en biologie, virologie, bactériologie, microbiologie</w:t>
      </w:r>
      <w:proofErr w:type="gramStart"/>
      <w:r w:rsidRPr="009E3C18">
        <w:rPr>
          <w:rFonts w:ascii="Verdana" w:hAnsi="Verdana"/>
          <w:color w:val="000000"/>
          <w:sz w:val="20"/>
          <w:szCs w:val="20"/>
          <w:shd w:val="clear" w:color="auto" w:fill="FFFFFF"/>
        </w:rPr>
        <w:t>, ,</w:t>
      </w:r>
      <w:proofErr w:type="gramEnd"/>
      <w:r w:rsidRPr="009E3C1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et avez déjà travaillé dans un environnement réglementé.</w:t>
      </w:r>
    </w:p>
    <w:p w:rsidR="009E3C18" w:rsidRPr="009E3C18" w:rsidRDefault="009E3C18" w:rsidP="009E3C18">
      <w:pPr>
        <w:jc w:val="both"/>
        <w:rPr>
          <w:color w:val="000000"/>
          <w:sz w:val="20"/>
          <w:szCs w:val="20"/>
          <w:shd w:val="clear" w:color="auto" w:fill="FFFFFF"/>
        </w:rPr>
      </w:pPr>
      <w:r w:rsidRPr="009E3C18">
        <w:rPr>
          <w:color w:val="000000"/>
          <w:sz w:val="20"/>
          <w:szCs w:val="20"/>
          <w:shd w:val="clear" w:color="auto" w:fill="FFFFFF"/>
        </w:rPr>
        <w:t> </w:t>
      </w:r>
    </w:p>
    <w:p w:rsidR="009E3C18" w:rsidRPr="009E3C18" w:rsidRDefault="009E3C18" w:rsidP="009E3C18">
      <w:pPr>
        <w:jc w:val="both"/>
        <w:rPr>
          <w:color w:val="000000"/>
          <w:sz w:val="20"/>
          <w:szCs w:val="20"/>
          <w:shd w:val="clear" w:color="auto" w:fill="FFFFFF"/>
        </w:rPr>
      </w:pPr>
      <w:r w:rsidRPr="009E3C1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Vous aimez le travail en équipe. </w:t>
      </w:r>
      <w:r w:rsidRPr="009E3C18">
        <w:rPr>
          <w:rFonts w:ascii="MS Gothic" w:hAnsi="MS Gothic" w:cs="MS Gothic"/>
          <w:color w:val="000000"/>
          <w:sz w:val="20"/>
          <w:szCs w:val="20"/>
          <w:shd w:val="clear" w:color="auto" w:fill="FFFFFF"/>
        </w:rPr>
        <w:t xml:space="preserve">　</w:t>
      </w:r>
    </w:p>
    <w:p w:rsidR="009E3C18" w:rsidRPr="009E3C18" w:rsidRDefault="009E3C18" w:rsidP="009E3C18">
      <w:pPr>
        <w:jc w:val="both"/>
        <w:rPr>
          <w:color w:val="000000"/>
          <w:sz w:val="20"/>
          <w:szCs w:val="20"/>
          <w:shd w:val="clear" w:color="auto" w:fill="FFFFFF"/>
        </w:rPr>
      </w:pPr>
      <w:r w:rsidRPr="009E3C18">
        <w:rPr>
          <w:rFonts w:ascii="Verdana" w:hAnsi="Verdana"/>
          <w:color w:val="000000"/>
          <w:sz w:val="20"/>
          <w:szCs w:val="20"/>
          <w:shd w:val="clear" w:color="auto" w:fill="FFFFFF"/>
        </w:rPr>
        <w:t>Curiosité, esprit critique, rigueur et réactivité  sont nécessaires pour réussir à ce poste.</w:t>
      </w:r>
      <w:r w:rsidRPr="009E3C18">
        <w:rPr>
          <w:rFonts w:ascii="MS Gothic" w:hAnsi="MS Gothic" w:cs="MS Gothic"/>
          <w:color w:val="000000"/>
          <w:sz w:val="20"/>
          <w:szCs w:val="20"/>
          <w:shd w:val="clear" w:color="auto" w:fill="FFFFFF"/>
        </w:rPr>
        <w:t xml:space="preserve">　</w:t>
      </w:r>
    </w:p>
    <w:p w:rsidR="00514575" w:rsidRDefault="00514575" w:rsidP="00514575">
      <w:pPr>
        <w:rPr>
          <w:rFonts w:ascii="Arial" w:hAnsi="Arial" w:cs="Arial"/>
        </w:rPr>
      </w:pPr>
      <w:r>
        <w:rPr>
          <w:rFonts w:ascii="Verdana" w:hAnsi="Verdana" w:cs="Arial"/>
          <w:sz w:val="20"/>
          <w:szCs w:val="20"/>
        </w:rPr>
        <w:t>De formation Vétérinaire, vous possédez une spécialisation en biologie clinique. Vous avez une expérience probante de 3/5 ans minimum en laboratoire d’analyse et/ou en médecine vétérinaire. Vous avez impérativement un niveau d’Anglais professionnel.</w:t>
      </w:r>
    </w:p>
    <w:p w:rsidR="00514575" w:rsidRDefault="00514575" w:rsidP="00514575">
      <w:pPr>
        <w:rPr>
          <w:rFonts w:ascii="Arial" w:hAnsi="Arial" w:cs="Arial"/>
        </w:rPr>
      </w:pPr>
      <w:r>
        <w:rPr>
          <w:rFonts w:ascii="Arial" w:hAnsi="Arial" w:cs="Arial"/>
        </w:rPr>
        <w:br/>
        <w:t> </w:t>
      </w:r>
      <w:r>
        <w:rPr>
          <w:rFonts w:ascii="Tahoma" w:hAnsi="Tahoma" w:cs="Tahoma"/>
          <w:color w:val="000000"/>
          <w:sz w:val="20"/>
          <w:szCs w:val="20"/>
          <w:lang w:eastAsia="en-US"/>
        </w:rPr>
        <w:t>Poste à pourvoir en CDI</w:t>
      </w:r>
      <w:r w:rsidRPr="003E674F">
        <w:rPr>
          <w:rFonts w:ascii="Tahoma" w:hAnsi="Tahoma" w:cs="Tahoma"/>
          <w:color w:val="000000"/>
          <w:sz w:val="20"/>
          <w:szCs w:val="20"/>
          <w:lang w:eastAsia="en-US"/>
        </w:rPr>
        <w:t>.</w:t>
      </w:r>
      <w:r w:rsidR="003E674F" w:rsidRPr="003E674F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Basé à </w:t>
      </w:r>
      <w:r w:rsidR="003E674F" w:rsidRPr="003E674F">
        <w:rPr>
          <w:rFonts w:ascii="Tahoma" w:hAnsi="Tahoma" w:cs="Tahoma"/>
          <w:color w:val="222222"/>
          <w:sz w:val="20"/>
          <w:szCs w:val="20"/>
          <w:shd w:val="clear" w:color="auto" w:fill="FFFFFF"/>
        </w:rPr>
        <w:t>La Seyne-sur-Mer</w:t>
      </w:r>
      <w:r w:rsidR="003E674F" w:rsidRPr="003E674F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(</w:t>
      </w:r>
      <w:r w:rsidR="003E674F" w:rsidRPr="003E674F">
        <w:rPr>
          <w:rFonts w:ascii="Tahoma" w:hAnsi="Tahoma" w:cs="Tahoma"/>
          <w:color w:val="222222"/>
          <w:sz w:val="20"/>
          <w:szCs w:val="20"/>
          <w:shd w:val="clear" w:color="auto" w:fill="FFFFFF"/>
        </w:rPr>
        <w:t>83</w:t>
      </w:r>
      <w:r w:rsidR="003E674F" w:rsidRPr="003E674F">
        <w:rPr>
          <w:rFonts w:ascii="Tahoma" w:hAnsi="Tahoma" w:cs="Tahoma"/>
          <w:color w:val="222222"/>
          <w:sz w:val="20"/>
          <w:szCs w:val="20"/>
          <w:shd w:val="clear" w:color="auto" w:fill="FFFFFF"/>
        </w:rPr>
        <w:t>)</w:t>
      </w:r>
    </w:p>
    <w:p w:rsidR="003E674F" w:rsidRDefault="00514575" w:rsidP="00514575">
      <w:pPr>
        <w:pStyle w:val="NormalWeb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Vous souhaitez intégrer une équipe dynamique dans une entr</w:t>
      </w:r>
      <w:bookmarkStart w:id="0" w:name="_GoBack"/>
      <w:bookmarkEnd w:id="0"/>
      <w:r>
        <w:rPr>
          <w:rFonts w:ascii="Verdana" w:hAnsi="Verdana" w:cs="Arial"/>
          <w:sz w:val="20"/>
          <w:szCs w:val="20"/>
        </w:rPr>
        <w:t>eprise en forte évolution, rejoignez-nous !</w:t>
      </w:r>
    </w:p>
    <w:p w:rsidR="00393789" w:rsidRPr="00786E8B" w:rsidRDefault="006B63EF" w:rsidP="00514575">
      <w:pPr>
        <w:pStyle w:val="NormalWeb"/>
        <w:rPr>
          <w:rFonts w:ascii="Verdana" w:hAnsi="Verdana"/>
          <w:b/>
          <w:bCs/>
          <w:color w:val="000000"/>
          <w:sz w:val="22"/>
          <w:szCs w:val="22"/>
        </w:rPr>
        <w:sectPr w:rsidR="00393789" w:rsidRPr="00786E8B" w:rsidSect="00AF6D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678" w:right="1417" w:bottom="1977" w:left="1417" w:header="0" w:footer="708" w:gutter="0"/>
          <w:cols w:space="708"/>
          <w:docGrid w:linePitch="360"/>
        </w:sectPr>
      </w:pPr>
      <w:r w:rsidRPr="006B63EF">
        <w:t xml:space="preserve"> </w:t>
      </w:r>
      <w:r w:rsidRPr="006B63EF">
        <w:rPr>
          <w:rFonts w:ascii="Verdana" w:hAnsi="Verdana" w:cs="Arial"/>
          <w:sz w:val="20"/>
          <w:szCs w:val="20"/>
        </w:rPr>
        <w:t>https://corporate.virbac.com/fr_FR/home/career/career-opportunities.html</w:t>
      </w:r>
    </w:p>
    <w:p w:rsidR="00020F73" w:rsidRDefault="00393789" w:rsidP="00020F73">
      <w:pPr>
        <w:pStyle w:val="Sansinterligne"/>
        <w:jc w:val="both"/>
        <w:rPr>
          <w:sz w:val="24"/>
        </w:rPr>
      </w:pPr>
      <w:r>
        <w:rPr>
          <w:sz w:val="24"/>
        </w:rPr>
        <w:lastRenderedPageBreak/>
        <w:t xml:space="preserve"> </w:t>
      </w:r>
    </w:p>
    <w:sectPr w:rsidR="00020F73" w:rsidSect="00D21B90">
      <w:headerReference w:type="default" r:id="rId13"/>
      <w:pgSz w:w="11906" w:h="16838"/>
      <w:pgMar w:top="1797" w:right="1417" w:bottom="197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C3E" w:rsidRDefault="00314C3E">
      <w:r>
        <w:separator/>
      </w:r>
    </w:p>
  </w:endnote>
  <w:endnote w:type="continuationSeparator" w:id="0">
    <w:p w:rsidR="00314C3E" w:rsidRDefault="0031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1C" w:rsidRDefault="008C391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1C" w:rsidRDefault="003E674F">
    <w:pPr>
      <w:pStyle w:val="Pieddepag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-73.05pt;margin-top:-28.8pt;width:597.75pt;height:65.25pt;z-index:251657728">
          <v:imagedata r:id="rId1" o:title="banniere-word-logo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1C" w:rsidRDefault="008C39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C3E" w:rsidRDefault="00314C3E">
      <w:r>
        <w:separator/>
      </w:r>
    </w:p>
  </w:footnote>
  <w:footnote w:type="continuationSeparator" w:id="0">
    <w:p w:rsidR="00314C3E" w:rsidRDefault="00314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1C" w:rsidRDefault="008C391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1C" w:rsidRDefault="003E674F" w:rsidP="004E553E">
    <w:pPr>
      <w:pStyle w:val="En-tte"/>
      <w:ind w:hanging="141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7pt;height:171pt">
          <v:imagedata r:id="rId1" o:title="banniere-word"/>
        </v:shape>
      </w:pict>
    </w:r>
  </w:p>
  <w:p w:rsidR="008C391C" w:rsidRDefault="008C391C" w:rsidP="00CF78E6">
    <w:pPr>
      <w:pStyle w:val="Paragraphestandard"/>
      <w:ind w:left="-567"/>
      <w:rPr>
        <w:rFonts w:ascii="Verdana" w:hAnsi="Verdana" w:cs="Verdana"/>
        <w:spacing w:val="-1"/>
        <w:w w:val="99"/>
        <w:sz w:val="16"/>
        <w:szCs w:val="16"/>
      </w:rPr>
    </w:pPr>
  </w:p>
  <w:p w:rsidR="008C391C" w:rsidRDefault="008C391C" w:rsidP="00070CFA">
    <w:pPr>
      <w:pStyle w:val="Paragraphestandard"/>
      <w:ind w:left="-851" w:right="-851"/>
      <w:rPr>
        <w:rFonts w:ascii="Verdana" w:hAnsi="Verdana" w:cs="Verdana"/>
        <w:spacing w:val="-1"/>
        <w:w w:val="99"/>
        <w:sz w:val="14"/>
        <w:szCs w:val="14"/>
      </w:rPr>
    </w:pPr>
    <w:r w:rsidRPr="00070CFA">
      <w:rPr>
        <w:rFonts w:ascii="Verdana" w:hAnsi="Verdana" w:cs="Verdana"/>
        <w:spacing w:val="-1"/>
        <w:w w:val="99"/>
        <w:sz w:val="14"/>
        <w:szCs w:val="14"/>
      </w:rPr>
      <w:t xml:space="preserve">Fondé en 1968 par un vétérinaire français, </w:t>
    </w:r>
    <w:proofErr w:type="spellStart"/>
    <w:r w:rsidRPr="00070CFA">
      <w:rPr>
        <w:rFonts w:ascii="Verdana" w:hAnsi="Verdana" w:cs="Verdana"/>
        <w:spacing w:val="-1"/>
        <w:w w:val="99"/>
        <w:sz w:val="14"/>
        <w:szCs w:val="14"/>
      </w:rPr>
      <w:t>Virbac</w:t>
    </w:r>
    <w:proofErr w:type="spellEnd"/>
    <w:r w:rsidRPr="00070CFA">
      <w:rPr>
        <w:rFonts w:ascii="Verdana" w:hAnsi="Verdana" w:cs="Verdana"/>
        <w:spacing w:val="-1"/>
        <w:w w:val="99"/>
        <w:sz w:val="14"/>
        <w:szCs w:val="14"/>
      </w:rPr>
      <w:t xml:space="preserve"> est un laboratoire pharmaceutique indépendant exclusivement dédié à la santé animale. Au huitième rang mondial, présent dans plus de 100 pays, le Groupe propose une gamme complète de produits et de services à destination des vétérinaires, éleveurs et propriétaires d’animaux. Avec un chiffre d’affaires de 736 millions € en 2013, la société rassemble plus de 4 350 collaborateurs. Cotée à la Bourse de Paris depuis 1985, </w:t>
    </w:r>
    <w:proofErr w:type="spellStart"/>
    <w:r w:rsidRPr="00070CFA">
      <w:rPr>
        <w:rFonts w:ascii="Verdana" w:hAnsi="Verdana" w:cs="Verdana"/>
        <w:spacing w:val="-1"/>
        <w:w w:val="99"/>
        <w:sz w:val="14"/>
        <w:szCs w:val="14"/>
      </w:rPr>
      <w:t>Virbac</w:t>
    </w:r>
    <w:proofErr w:type="spellEnd"/>
    <w:r w:rsidRPr="00070CFA">
      <w:rPr>
        <w:rFonts w:ascii="Verdana" w:hAnsi="Verdana" w:cs="Verdana"/>
        <w:spacing w:val="-1"/>
        <w:w w:val="99"/>
        <w:sz w:val="14"/>
        <w:szCs w:val="14"/>
      </w:rPr>
      <w:t xml:space="preserve"> est restée une société familiale, non seulement au titre de son actionnariat mais aussi par ses principes de management, sa culture et ses valeurs d’entreprise.</w:t>
    </w:r>
  </w:p>
  <w:p w:rsidR="008C391C" w:rsidRPr="00070CFA" w:rsidRDefault="008C391C" w:rsidP="00070CFA">
    <w:pPr>
      <w:pStyle w:val="Paragraphestandard"/>
      <w:ind w:left="-851" w:right="-851"/>
      <w:rPr>
        <w:rFonts w:ascii="Verdana" w:hAnsi="Verdana" w:cs="Verdana"/>
        <w:spacing w:val="-1"/>
        <w:w w:val="99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1C" w:rsidRDefault="008C391C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1C" w:rsidRDefault="008C391C" w:rsidP="004E553E">
    <w:pPr>
      <w:pStyle w:val="En-tte"/>
      <w:ind w:hanging="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C10ABAA"/>
    <w:lvl w:ilvl="0">
      <w:numFmt w:val="bullet"/>
      <w:lvlText w:val="*"/>
      <w:lvlJc w:val="left"/>
    </w:lvl>
  </w:abstractNum>
  <w:abstractNum w:abstractNumId="1" w15:restartNumberingAfterBreak="0">
    <w:nsid w:val="023E21F7"/>
    <w:multiLevelType w:val="hybridMultilevel"/>
    <w:tmpl w:val="FA38E69A"/>
    <w:lvl w:ilvl="0" w:tplc="54CA60F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9715BF"/>
    <w:multiLevelType w:val="hybridMultilevel"/>
    <w:tmpl w:val="61822DEA"/>
    <w:lvl w:ilvl="0" w:tplc="36CED33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D05CE"/>
    <w:multiLevelType w:val="multilevel"/>
    <w:tmpl w:val="DB4C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9D7A7D"/>
    <w:multiLevelType w:val="multilevel"/>
    <w:tmpl w:val="B060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A72642"/>
    <w:multiLevelType w:val="hybridMultilevel"/>
    <w:tmpl w:val="8B4C8AA0"/>
    <w:lvl w:ilvl="0" w:tplc="DEA63834">
      <w:start w:val="1"/>
      <w:numFmt w:val="bullet"/>
      <w:lvlText w:val=""/>
      <w:lvlJc w:val="left"/>
      <w:pPr>
        <w:ind w:left="36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53E"/>
    <w:rsid w:val="00010C0C"/>
    <w:rsid w:val="00012108"/>
    <w:rsid w:val="000143CC"/>
    <w:rsid w:val="00020F73"/>
    <w:rsid w:val="000658E0"/>
    <w:rsid w:val="00070CFA"/>
    <w:rsid w:val="000736EF"/>
    <w:rsid w:val="00075237"/>
    <w:rsid w:val="00094B73"/>
    <w:rsid w:val="000975B0"/>
    <w:rsid w:val="000A3E8A"/>
    <w:rsid w:val="001103BE"/>
    <w:rsid w:val="00110776"/>
    <w:rsid w:val="00134E70"/>
    <w:rsid w:val="00147476"/>
    <w:rsid w:val="001763CD"/>
    <w:rsid w:val="00197841"/>
    <w:rsid w:val="0020603D"/>
    <w:rsid w:val="00245934"/>
    <w:rsid w:val="00253CA0"/>
    <w:rsid w:val="00260529"/>
    <w:rsid w:val="00273C93"/>
    <w:rsid w:val="002B0904"/>
    <w:rsid w:val="002B49E1"/>
    <w:rsid w:val="002C6876"/>
    <w:rsid w:val="002D022A"/>
    <w:rsid w:val="002E620A"/>
    <w:rsid w:val="002F54FA"/>
    <w:rsid w:val="003075AE"/>
    <w:rsid w:val="00314C3E"/>
    <w:rsid w:val="0033193A"/>
    <w:rsid w:val="00370C53"/>
    <w:rsid w:val="00386987"/>
    <w:rsid w:val="00393789"/>
    <w:rsid w:val="003E674F"/>
    <w:rsid w:val="00450D7F"/>
    <w:rsid w:val="004A1ADD"/>
    <w:rsid w:val="004A53EF"/>
    <w:rsid w:val="004B52DD"/>
    <w:rsid w:val="004D3013"/>
    <w:rsid w:val="004E553E"/>
    <w:rsid w:val="00514575"/>
    <w:rsid w:val="005A76D2"/>
    <w:rsid w:val="005B5809"/>
    <w:rsid w:val="005B64C8"/>
    <w:rsid w:val="005F0E14"/>
    <w:rsid w:val="005F2880"/>
    <w:rsid w:val="00642440"/>
    <w:rsid w:val="00656047"/>
    <w:rsid w:val="0067354E"/>
    <w:rsid w:val="00673F35"/>
    <w:rsid w:val="0069091A"/>
    <w:rsid w:val="006A16F4"/>
    <w:rsid w:val="006A454A"/>
    <w:rsid w:val="006B63EF"/>
    <w:rsid w:val="006E6025"/>
    <w:rsid w:val="007762A6"/>
    <w:rsid w:val="00781AB7"/>
    <w:rsid w:val="00786E8B"/>
    <w:rsid w:val="007A5D1F"/>
    <w:rsid w:val="007D1522"/>
    <w:rsid w:val="007E6D5B"/>
    <w:rsid w:val="007F2083"/>
    <w:rsid w:val="00821A00"/>
    <w:rsid w:val="00841196"/>
    <w:rsid w:val="00856F45"/>
    <w:rsid w:val="0086248A"/>
    <w:rsid w:val="008632CC"/>
    <w:rsid w:val="00867696"/>
    <w:rsid w:val="00871610"/>
    <w:rsid w:val="008C391C"/>
    <w:rsid w:val="008D3FBF"/>
    <w:rsid w:val="009472CE"/>
    <w:rsid w:val="009B0D16"/>
    <w:rsid w:val="009C4633"/>
    <w:rsid w:val="009E3C18"/>
    <w:rsid w:val="00A5082B"/>
    <w:rsid w:val="00AB6834"/>
    <w:rsid w:val="00AC031E"/>
    <w:rsid w:val="00AF6D37"/>
    <w:rsid w:val="00B04B89"/>
    <w:rsid w:val="00B063D1"/>
    <w:rsid w:val="00B3280F"/>
    <w:rsid w:val="00B40FD5"/>
    <w:rsid w:val="00B72C5D"/>
    <w:rsid w:val="00C05879"/>
    <w:rsid w:val="00C2072D"/>
    <w:rsid w:val="00C336A1"/>
    <w:rsid w:val="00CC034A"/>
    <w:rsid w:val="00CC206D"/>
    <w:rsid w:val="00CF78E6"/>
    <w:rsid w:val="00D03B7E"/>
    <w:rsid w:val="00D06442"/>
    <w:rsid w:val="00D1330B"/>
    <w:rsid w:val="00D21B90"/>
    <w:rsid w:val="00D40A77"/>
    <w:rsid w:val="00D86122"/>
    <w:rsid w:val="00DE4F34"/>
    <w:rsid w:val="00E44451"/>
    <w:rsid w:val="00E627E2"/>
    <w:rsid w:val="00E7523C"/>
    <w:rsid w:val="00E75ABB"/>
    <w:rsid w:val="00E821F2"/>
    <w:rsid w:val="00E8776D"/>
    <w:rsid w:val="00E938D4"/>
    <w:rsid w:val="00EA3E9B"/>
    <w:rsid w:val="00ED3D3E"/>
    <w:rsid w:val="00F178EC"/>
    <w:rsid w:val="00F3226B"/>
    <w:rsid w:val="00F67736"/>
    <w:rsid w:val="00FC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5:chartTrackingRefBased/>
  <w15:docId w15:val="{D953A5E9-FF7B-4F0D-A4C6-7CE1C3EF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E70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E55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E553E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134E70"/>
    <w:pPr>
      <w:jc w:val="both"/>
    </w:pPr>
    <w:rPr>
      <w:sz w:val="20"/>
      <w:szCs w:val="20"/>
    </w:rPr>
  </w:style>
  <w:style w:type="paragraph" w:styleId="NormalWeb">
    <w:name w:val="Normal (Web)"/>
    <w:basedOn w:val="Normal"/>
    <w:rsid w:val="00D21B90"/>
    <w:pPr>
      <w:spacing w:before="100" w:beforeAutospacing="1" w:after="100" w:afterAutospacing="1"/>
    </w:pPr>
    <w:rPr>
      <w:rFonts w:eastAsia="MS Mincho"/>
      <w:lang w:eastAsia="ja-JP"/>
    </w:rPr>
  </w:style>
  <w:style w:type="character" w:styleId="lev">
    <w:name w:val="Strong"/>
    <w:qFormat/>
    <w:rsid w:val="00D21B90"/>
    <w:rPr>
      <w:b/>
      <w:bCs/>
    </w:rPr>
  </w:style>
  <w:style w:type="paragraph" w:styleId="Textedebulles">
    <w:name w:val="Balloon Text"/>
    <w:basedOn w:val="Normal"/>
    <w:link w:val="TextedebullesCar"/>
    <w:rsid w:val="005F0E1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5F0E14"/>
    <w:rPr>
      <w:rFonts w:ascii="Segoe UI" w:hAnsi="Segoe UI" w:cs="Segoe UI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CF78E6"/>
    <w:pPr>
      <w:widowControl w:val="0"/>
      <w:autoSpaceDE w:val="0"/>
      <w:autoSpaceDN w:val="0"/>
      <w:adjustRightInd w:val="0"/>
      <w:spacing w:line="288" w:lineRule="auto"/>
    </w:pPr>
    <w:rPr>
      <w:rFonts w:ascii="MinionPro-Regular" w:hAnsi="MinionPro-Regular" w:cs="MinionPro-Regular"/>
      <w:color w:val="000000"/>
    </w:rPr>
  </w:style>
  <w:style w:type="character" w:customStyle="1" w:styleId="CorpsdetexteCar">
    <w:name w:val="Corps de texte Car"/>
    <w:link w:val="Corpsdetexte"/>
    <w:rsid w:val="00ED3D3E"/>
  </w:style>
  <w:style w:type="paragraph" w:styleId="Sansinterligne">
    <w:name w:val="No Spacing"/>
    <w:uiPriority w:val="1"/>
    <w:qFormat/>
    <w:rsid w:val="000975B0"/>
    <w:rPr>
      <w:rFonts w:ascii="Calibri" w:eastAsia="Calibri" w:hAnsi="Calibri"/>
      <w:sz w:val="22"/>
      <w:szCs w:val="22"/>
      <w:lang w:val="fr-FR"/>
    </w:rPr>
  </w:style>
  <w:style w:type="character" w:styleId="Lienhypertexte">
    <w:name w:val="Hyperlink"/>
    <w:basedOn w:val="Policepardfaut"/>
    <w:rsid w:val="001474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7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4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2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7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17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86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5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4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3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113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3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52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54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8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2280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95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96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94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27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16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00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09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54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43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7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Nous recherchons pour notre site de Carros (06) :</vt:lpstr>
      <vt:lpstr>Nous recherchons pour notre site de Carros (06) :</vt:lpstr>
    </vt:vector>
  </TitlesOfParts>
  <Company>France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Nous recherchons pour notre site de Carros (06) :</dc:title>
  <dc:subject/>
  <dc:creator>Virbac</dc:creator>
  <cp:keywords/>
  <dc:description/>
  <cp:lastModifiedBy>Alexa LAFFOND</cp:lastModifiedBy>
  <cp:revision>2</cp:revision>
  <cp:lastPrinted>2014-11-03T15:29:00Z</cp:lastPrinted>
  <dcterms:created xsi:type="dcterms:W3CDTF">2018-10-30T08:19:00Z</dcterms:created>
  <dcterms:modified xsi:type="dcterms:W3CDTF">2018-10-30T08:19:00Z</dcterms:modified>
</cp:coreProperties>
</file>